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034EB" w14:textId="7F48568D" w:rsidR="006F0527" w:rsidRPr="006F0527" w:rsidRDefault="00E37C15" w:rsidP="009241C7">
      <w:pPr>
        <w:ind w:right="-1"/>
        <w:jc w:val="center"/>
        <w:rPr>
          <w:sz w:val="24"/>
          <w:szCs w:val="24"/>
        </w:rPr>
      </w:pPr>
      <w:r w:rsidRPr="00E37C15">
        <w:rPr>
          <w:sz w:val="24"/>
          <w:szCs w:val="24"/>
        </w:rPr>
        <w:t>Федерально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учреждени</w:t>
      </w:r>
      <w:r w:rsidR="00452E8D"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науки</w:t>
      </w:r>
      <w:r>
        <w:rPr>
          <w:sz w:val="24"/>
          <w:szCs w:val="24"/>
        </w:rPr>
        <w:t xml:space="preserve"> </w:t>
      </w:r>
      <w:r w:rsidR="00053071">
        <w:rPr>
          <w:sz w:val="24"/>
          <w:szCs w:val="24"/>
        </w:rPr>
        <w:t xml:space="preserve">Институт ядерной физики им. Г.И. </w:t>
      </w:r>
      <w:proofErr w:type="spellStart"/>
      <w:r w:rsidR="00053071">
        <w:rPr>
          <w:sz w:val="24"/>
          <w:szCs w:val="24"/>
        </w:rPr>
        <w:t>Будкера</w:t>
      </w:r>
      <w:proofErr w:type="spellEnd"/>
      <w:r w:rsidR="00053071">
        <w:rPr>
          <w:sz w:val="24"/>
          <w:szCs w:val="24"/>
        </w:rPr>
        <w:t xml:space="preserve"> СО РАН</w:t>
      </w:r>
      <w:r w:rsidRPr="00E37C15">
        <w:rPr>
          <w:sz w:val="24"/>
          <w:szCs w:val="24"/>
        </w:rPr>
        <w:t xml:space="preserve"> </w:t>
      </w:r>
      <w:r w:rsidR="006F0527" w:rsidRPr="006F0527">
        <w:rPr>
          <w:sz w:val="24"/>
          <w:szCs w:val="24"/>
        </w:rPr>
        <w:t>(</w:t>
      </w:r>
      <w:r w:rsidR="00053071">
        <w:rPr>
          <w:sz w:val="24"/>
          <w:szCs w:val="24"/>
        </w:rPr>
        <w:t>ИЯФ СО РАН</w:t>
      </w:r>
      <w:r w:rsidR="006F0527" w:rsidRPr="006F0527">
        <w:rPr>
          <w:sz w:val="24"/>
          <w:szCs w:val="24"/>
        </w:rPr>
        <w:t xml:space="preserve">) </w:t>
      </w:r>
    </w:p>
    <w:p w14:paraId="4C1B185A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46820DA3" w14:textId="0FDAA3B1" w:rsidR="006F0527" w:rsidRPr="007C6F74" w:rsidRDefault="007C6F74" w:rsidP="006F0527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СОЗДАНИЕ МНОГОПРОБОЧНОЙ ЛОВУШКИ СМОЛА* С ВИНТОВОЙ СИММЕТРИЕЙ И ДОПОЛНИТЕЛЬНЫМ НАГРЕВОМ ИОНОВ</w:t>
      </w:r>
    </w:p>
    <w:p w14:paraId="0651F0FF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109724C1" w14:textId="7CED4A0B" w:rsidR="006F0527" w:rsidRPr="006F0527" w:rsidRDefault="007C6F74" w:rsidP="006F0527">
      <w:pPr>
        <w:ind w:right="-1"/>
        <w:jc w:val="both"/>
        <w:rPr>
          <w:sz w:val="24"/>
          <w:szCs w:val="24"/>
        </w:rPr>
      </w:pPr>
      <w:r w:rsidRPr="009B2AA1">
        <w:rPr>
          <w:rFonts w:eastAsia="Calibri"/>
          <w:b/>
          <w:sz w:val="24"/>
          <w:szCs w:val="24"/>
        </w:rPr>
        <w:t>А.</w:t>
      </w:r>
      <w:r w:rsidR="00654225">
        <w:rPr>
          <w:rFonts w:eastAsia="Calibri"/>
          <w:b/>
          <w:sz w:val="24"/>
          <w:szCs w:val="24"/>
        </w:rPr>
        <w:t> </w:t>
      </w:r>
      <w:r w:rsidRPr="009B2AA1">
        <w:rPr>
          <w:rFonts w:eastAsia="Calibri"/>
          <w:b/>
          <w:sz w:val="24"/>
          <w:szCs w:val="24"/>
        </w:rPr>
        <w:t>В.</w:t>
      </w:r>
      <w:r w:rsidR="00654225">
        <w:rPr>
          <w:rFonts w:eastAsia="Calibri"/>
          <w:b/>
          <w:sz w:val="24"/>
          <w:szCs w:val="24"/>
        </w:rPr>
        <w:t> </w:t>
      </w:r>
      <w:r w:rsidRPr="009B2AA1">
        <w:rPr>
          <w:rFonts w:eastAsia="Calibri"/>
          <w:b/>
          <w:sz w:val="24"/>
          <w:szCs w:val="24"/>
        </w:rPr>
        <w:t xml:space="preserve">Судников </w:t>
      </w:r>
      <w:r w:rsidRPr="007C6F74">
        <w:rPr>
          <w:rFonts w:eastAsia="Calibri"/>
          <w:sz w:val="24"/>
          <w:szCs w:val="24"/>
        </w:rPr>
        <w:t xml:space="preserve">(+7(383)329-49-15, </w:t>
      </w:r>
      <w:r w:rsidRPr="007C6F74">
        <w:rPr>
          <w:rFonts w:eastAsia="Calibri"/>
          <w:sz w:val="24"/>
          <w:szCs w:val="24"/>
          <w:lang w:val="en-US"/>
        </w:rPr>
        <w:t>A</w:t>
      </w:r>
      <w:r w:rsidRPr="007C6F74">
        <w:rPr>
          <w:rFonts w:eastAsia="Calibri"/>
          <w:sz w:val="24"/>
          <w:szCs w:val="24"/>
        </w:rPr>
        <w:t>.</w:t>
      </w:r>
      <w:r w:rsidRPr="007C6F74">
        <w:rPr>
          <w:rFonts w:eastAsia="Calibri"/>
          <w:sz w:val="24"/>
          <w:szCs w:val="24"/>
          <w:lang w:val="en-US"/>
        </w:rPr>
        <w:t>V</w:t>
      </w:r>
      <w:r w:rsidRPr="007C6F74">
        <w:rPr>
          <w:rFonts w:eastAsia="Calibri"/>
          <w:sz w:val="24"/>
          <w:szCs w:val="24"/>
        </w:rPr>
        <w:t>.</w:t>
      </w:r>
      <w:r w:rsidRPr="007C6F74">
        <w:rPr>
          <w:rFonts w:eastAsia="Calibri"/>
          <w:sz w:val="24"/>
          <w:szCs w:val="24"/>
          <w:lang w:val="en-US"/>
        </w:rPr>
        <w:t>Sudnikov</w:t>
      </w:r>
      <w:r w:rsidRPr="007C6F74">
        <w:rPr>
          <w:rFonts w:eastAsia="Calibri"/>
          <w:sz w:val="24"/>
          <w:szCs w:val="24"/>
        </w:rPr>
        <w:t>@inp.nsk.su)</w:t>
      </w:r>
      <w:r>
        <w:rPr>
          <w:rFonts w:eastAsia="Calibri"/>
          <w:b/>
          <w:sz w:val="24"/>
          <w:szCs w:val="24"/>
        </w:rPr>
        <w:t>, А.</w:t>
      </w:r>
      <w:r w:rsidR="00654225">
        <w:rPr>
          <w:rFonts w:eastAsia="Calibri"/>
          <w:b/>
          <w:sz w:val="24"/>
          <w:szCs w:val="24"/>
        </w:rPr>
        <w:t> </w:t>
      </w:r>
      <w:r w:rsidRPr="009B2AA1">
        <w:rPr>
          <w:rFonts w:eastAsia="Calibri"/>
          <w:b/>
          <w:sz w:val="24"/>
          <w:szCs w:val="24"/>
        </w:rPr>
        <w:t>Д.</w:t>
      </w:r>
      <w:r w:rsidR="00654225">
        <w:rPr>
          <w:rFonts w:eastAsia="Calibri"/>
          <w:b/>
          <w:sz w:val="24"/>
          <w:szCs w:val="24"/>
        </w:rPr>
        <w:t> </w:t>
      </w:r>
      <w:r w:rsidRPr="009B2AA1">
        <w:rPr>
          <w:rFonts w:eastAsia="Calibri"/>
          <w:b/>
          <w:sz w:val="24"/>
          <w:szCs w:val="24"/>
        </w:rPr>
        <w:t>Беклемишев, А.</w:t>
      </w:r>
      <w:r w:rsidR="00654225">
        <w:rPr>
          <w:rFonts w:eastAsia="Calibri"/>
          <w:b/>
          <w:sz w:val="24"/>
          <w:szCs w:val="24"/>
        </w:rPr>
        <w:t> </w:t>
      </w:r>
      <w:r w:rsidRPr="009B2AA1">
        <w:rPr>
          <w:rFonts w:eastAsia="Calibri"/>
          <w:b/>
          <w:sz w:val="24"/>
          <w:szCs w:val="24"/>
        </w:rPr>
        <w:t>В.</w:t>
      </w:r>
      <w:r w:rsidR="00654225">
        <w:rPr>
          <w:rFonts w:eastAsia="Calibri"/>
          <w:b/>
          <w:sz w:val="24"/>
          <w:szCs w:val="24"/>
        </w:rPr>
        <w:t> </w:t>
      </w:r>
      <w:proofErr w:type="spellStart"/>
      <w:r w:rsidRPr="009B2AA1">
        <w:rPr>
          <w:rFonts w:eastAsia="Calibri"/>
          <w:b/>
          <w:sz w:val="24"/>
          <w:szCs w:val="24"/>
        </w:rPr>
        <w:t>Бурдаков</w:t>
      </w:r>
      <w:proofErr w:type="spellEnd"/>
      <w:r w:rsidRPr="009B2AA1">
        <w:rPr>
          <w:rFonts w:eastAsia="Calibri"/>
          <w:b/>
          <w:sz w:val="24"/>
          <w:szCs w:val="24"/>
        </w:rPr>
        <w:t>, И.</w:t>
      </w:r>
      <w:r w:rsidR="00654225">
        <w:rPr>
          <w:rFonts w:eastAsia="Calibri"/>
          <w:b/>
          <w:sz w:val="24"/>
          <w:szCs w:val="24"/>
        </w:rPr>
        <w:t> </w:t>
      </w:r>
      <w:r w:rsidRPr="009B2AA1">
        <w:rPr>
          <w:rFonts w:eastAsia="Calibri"/>
          <w:b/>
          <w:sz w:val="24"/>
          <w:szCs w:val="24"/>
        </w:rPr>
        <w:t>А.</w:t>
      </w:r>
      <w:r w:rsidR="00654225">
        <w:rPr>
          <w:rFonts w:eastAsia="Calibri"/>
          <w:b/>
          <w:sz w:val="24"/>
          <w:szCs w:val="24"/>
        </w:rPr>
        <w:t> </w:t>
      </w:r>
      <w:r w:rsidRPr="009B2AA1">
        <w:rPr>
          <w:rFonts w:eastAsia="Calibri"/>
          <w:b/>
          <w:sz w:val="24"/>
          <w:szCs w:val="24"/>
        </w:rPr>
        <w:t>Иванов, А.</w:t>
      </w:r>
      <w:r w:rsidR="00654225">
        <w:rPr>
          <w:rFonts w:eastAsia="Calibri"/>
          <w:b/>
          <w:sz w:val="24"/>
          <w:szCs w:val="24"/>
        </w:rPr>
        <w:t> </w:t>
      </w:r>
      <w:r w:rsidRPr="009B2AA1">
        <w:rPr>
          <w:rFonts w:eastAsia="Calibri"/>
          <w:b/>
          <w:sz w:val="24"/>
          <w:szCs w:val="24"/>
        </w:rPr>
        <w:t>А.</w:t>
      </w:r>
      <w:r w:rsidR="00654225">
        <w:rPr>
          <w:rFonts w:eastAsia="Calibri"/>
          <w:b/>
          <w:sz w:val="24"/>
          <w:szCs w:val="24"/>
        </w:rPr>
        <w:t> </w:t>
      </w:r>
      <w:r w:rsidRPr="009B2AA1">
        <w:rPr>
          <w:rFonts w:eastAsia="Calibri"/>
          <w:b/>
          <w:sz w:val="24"/>
          <w:szCs w:val="24"/>
        </w:rPr>
        <w:t>Инжеваткина, А.</w:t>
      </w:r>
      <w:r w:rsidR="00654225">
        <w:rPr>
          <w:rFonts w:eastAsia="Calibri"/>
          <w:b/>
          <w:sz w:val="24"/>
          <w:szCs w:val="24"/>
        </w:rPr>
        <w:t> </w:t>
      </w:r>
      <w:r w:rsidRPr="009B2AA1">
        <w:rPr>
          <w:rFonts w:eastAsia="Calibri"/>
          <w:b/>
          <w:sz w:val="24"/>
          <w:szCs w:val="24"/>
        </w:rPr>
        <w:t>В</w:t>
      </w:r>
      <w:r w:rsidR="00654225">
        <w:rPr>
          <w:rFonts w:eastAsia="Calibri"/>
          <w:b/>
          <w:sz w:val="24"/>
          <w:szCs w:val="24"/>
        </w:rPr>
        <w:t>. </w:t>
      </w:r>
      <w:r w:rsidRPr="009B2AA1">
        <w:rPr>
          <w:rFonts w:eastAsia="Calibri"/>
          <w:b/>
          <w:sz w:val="24"/>
          <w:szCs w:val="24"/>
        </w:rPr>
        <w:t>Кожевников, В</w:t>
      </w:r>
      <w:r w:rsidR="00654225">
        <w:rPr>
          <w:rFonts w:eastAsia="Calibri"/>
          <w:b/>
          <w:sz w:val="24"/>
          <w:szCs w:val="24"/>
        </w:rPr>
        <w:t>. </w:t>
      </w:r>
      <w:r w:rsidRPr="009B2AA1">
        <w:rPr>
          <w:rFonts w:eastAsia="Calibri"/>
          <w:b/>
          <w:sz w:val="24"/>
          <w:szCs w:val="24"/>
        </w:rPr>
        <w:t>В.</w:t>
      </w:r>
      <w:r w:rsidR="00654225">
        <w:rPr>
          <w:rFonts w:eastAsia="Calibri"/>
          <w:b/>
          <w:sz w:val="24"/>
          <w:szCs w:val="24"/>
        </w:rPr>
        <w:t> </w:t>
      </w:r>
      <w:proofErr w:type="spellStart"/>
      <w:r w:rsidRPr="009B2AA1">
        <w:rPr>
          <w:rFonts w:eastAsia="Calibri"/>
          <w:b/>
          <w:sz w:val="24"/>
          <w:szCs w:val="24"/>
        </w:rPr>
        <w:t>Поступаев</w:t>
      </w:r>
      <w:proofErr w:type="spellEnd"/>
      <w:r w:rsidRPr="009B2AA1">
        <w:rPr>
          <w:rFonts w:eastAsia="Calibri"/>
          <w:b/>
          <w:sz w:val="24"/>
          <w:szCs w:val="24"/>
        </w:rPr>
        <w:t>, М.</w:t>
      </w:r>
      <w:r w:rsidR="00654225">
        <w:rPr>
          <w:rFonts w:eastAsia="Calibri"/>
          <w:b/>
          <w:sz w:val="24"/>
          <w:szCs w:val="24"/>
        </w:rPr>
        <w:t> </w:t>
      </w:r>
      <w:r w:rsidRPr="009B2AA1">
        <w:rPr>
          <w:rFonts w:eastAsia="Calibri"/>
          <w:b/>
          <w:sz w:val="24"/>
          <w:szCs w:val="24"/>
        </w:rPr>
        <w:t>С.</w:t>
      </w:r>
      <w:r w:rsidR="00654225">
        <w:rPr>
          <w:rFonts w:eastAsia="Calibri"/>
          <w:b/>
          <w:sz w:val="24"/>
          <w:szCs w:val="24"/>
        </w:rPr>
        <w:t> </w:t>
      </w:r>
      <w:r w:rsidRPr="009B2AA1">
        <w:rPr>
          <w:rFonts w:eastAsia="Calibri"/>
          <w:b/>
          <w:sz w:val="24"/>
          <w:szCs w:val="24"/>
        </w:rPr>
        <w:t>Толкачёв, В.</w:t>
      </w:r>
      <w:r w:rsidR="00654225">
        <w:rPr>
          <w:rFonts w:eastAsia="Calibri"/>
          <w:b/>
          <w:sz w:val="24"/>
          <w:szCs w:val="24"/>
        </w:rPr>
        <w:t> </w:t>
      </w:r>
      <w:r w:rsidRPr="009B2AA1">
        <w:rPr>
          <w:rFonts w:eastAsia="Calibri"/>
          <w:b/>
          <w:sz w:val="24"/>
          <w:szCs w:val="24"/>
        </w:rPr>
        <w:t>О.</w:t>
      </w:r>
      <w:r w:rsidR="00654225">
        <w:rPr>
          <w:rFonts w:eastAsia="Calibri"/>
          <w:b/>
          <w:sz w:val="24"/>
          <w:szCs w:val="24"/>
        </w:rPr>
        <w:t> </w:t>
      </w:r>
      <w:r w:rsidRPr="009B2AA1">
        <w:rPr>
          <w:rFonts w:eastAsia="Calibri"/>
          <w:b/>
          <w:sz w:val="24"/>
          <w:szCs w:val="24"/>
        </w:rPr>
        <w:t>Устюжанин, И.</w:t>
      </w:r>
      <w:r w:rsidR="00654225">
        <w:rPr>
          <w:rFonts w:eastAsia="Calibri"/>
          <w:b/>
          <w:sz w:val="24"/>
          <w:szCs w:val="24"/>
        </w:rPr>
        <w:t> </w:t>
      </w:r>
      <w:r w:rsidRPr="009B2AA1">
        <w:rPr>
          <w:rFonts w:eastAsia="Calibri"/>
          <w:b/>
          <w:sz w:val="24"/>
          <w:szCs w:val="24"/>
        </w:rPr>
        <w:t>С.</w:t>
      </w:r>
      <w:r w:rsidR="00654225">
        <w:rPr>
          <w:rFonts w:eastAsia="Calibri"/>
          <w:b/>
          <w:sz w:val="24"/>
          <w:szCs w:val="24"/>
        </w:rPr>
        <w:t> </w:t>
      </w:r>
      <w:r w:rsidRPr="009B2AA1">
        <w:rPr>
          <w:rFonts w:eastAsia="Calibri"/>
          <w:b/>
          <w:sz w:val="24"/>
          <w:szCs w:val="24"/>
        </w:rPr>
        <w:t>Черноштанов</w:t>
      </w:r>
      <w:r w:rsidR="00510649" w:rsidRPr="00510649">
        <w:rPr>
          <w:b/>
          <w:sz w:val="24"/>
          <w:szCs w:val="24"/>
        </w:rPr>
        <w:t xml:space="preserve"> </w:t>
      </w:r>
    </w:p>
    <w:p w14:paraId="1169C9D9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2271331F" w14:textId="56BA9CC8" w:rsidR="006F0527" w:rsidRPr="00D90A9A" w:rsidRDefault="006F0527" w:rsidP="00057376">
      <w:pPr>
        <w:ind w:right="-1"/>
        <w:jc w:val="both"/>
        <w:rPr>
          <w:i/>
          <w:sz w:val="24"/>
          <w:szCs w:val="24"/>
        </w:rPr>
      </w:pPr>
      <w:r w:rsidRPr="006F0527">
        <w:rPr>
          <w:sz w:val="24"/>
          <w:szCs w:val="24"/>
        </w:rPr>
        <w:t>Публикация</w:t>
      </w:r>
      <w:r w:rsidR="006059D5">
        <w:rPr>
          <w:sz w:val="24"/>
          <w:szCs w:val="24"/>
        </w:rPr>
        <w:t xml:space="preserve">: </w:t>
      </w:r>
      <w:r w:rsidR="00D90A9A" w:rsidRPr="00D90A9A">
        <w:rPr>
          <w:i/>
          <w:sz w:val="24"/>
          <w:szCs w:val="24"/>
        </w:rPr>
        <w:t xml:space="preserve">А. В. Судников, А. А. Инжеваткина, М. С. Толкачёв // </w:t>
      </w:r>
      <w:r w:rsidR="00D90A9A">
        <w:rPr>
          <w:i/>
          <w:sz w:val="24"/>
          <w:szCs w:val="24"/>
        </w:rPr>
        <w:t xml:space="preserve">Вопросы атомной науки и техники. Серия: термоядерный синтез. В печати, </w:t>
      </w:r>
      <w:proofErr w:type="spellStart"/>
      <w:r w:rsidR="00D90A9A">
        <w:rPr>
          <w:i/>
          <w:sz w:val="24"/>
          <w:szCs w:val="24"/>
        </w:rPr>
        <w:t>импакт</w:t>
      </w:r>
      <w:proofErr w:type="spellEnd"/>
      <w:r w:rsidR="00D90A9A">
        <w:rPr>
          <w:i/>
          <w:sz w:val="24"/>
          <w:szCs w:val="24"/>
        </w:rPr>
        <w:t>-фактор: 0.757.</w:t>
      </w:r>
    </w:p>
    <w:p w14:paraId="6BC2E2F5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2768C437" w14:textId="7BFB0757" w:rsidR="00D90A9A" w:rsidRDefault="008A5664" w:rsidP="006F0527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экспериментах на установке СМОЛА ранее было продемонстрировано </w:t>
      </w:r>
      <w:bookmarkStart w:id="0" w:name="_GoBack"/>
      <w:bookmarkEnd w:id="0"/>
      <w:r>
        <w:rPr>
          <w:sz w:val="24"/>
          <w:szCs w:val="24"/>
        </w:rPr>
        <w:t xml:space="preserve">значительное подавление продольных потерь вещества из открытой ловушки </w:t>
      </w:r>
      <w:proofErr w:type="spellStart"/>
      <w:r>
        <w:rPr>
          <w:sz w:val="24"/>
          <w:szCs w:val="24"/>
        </w:rPr>
        <w:t>многопробочной</w:t>
      </w:r>
      <w:proofErr w:type="spellEnd"/>
      <w:r>
        <w:rPr>
          <w:sz w:val="24"/>
          <w:szCs w:val="24"/>
        </w:rPr>
        <w:t xml:space="preserve"> секцией с винтовой симметрией. Для масштабирования этих результатов на ловушки следующего поколения необходимо </w:t>
      </w:r>
      <w:r w:rsidR="00733513">
        <w:rPr>
          <w:sz w:val="24"/>
          <w:szCs w:val="24"/>
        </w:rPr>
        <w:t xml:space="preserve">исследовать удержание плазмы </w:t>
      </w:r>
      <w:r w:rsidR="004A3D01">
        <w:rPr>
          <w:sz w:val="24"/>
          <w:szCs w:val="24"/>
        </w:rPr>
        <w:t>винтовым полем</w:t>
      </w:r>
      <w:r w:rsidR="00733513">
        <w:rPr>
          <w:sz w:val="24"/>
          <w:szCs w:val="24"/>
        </w:rPr>
        <w:t xml:space="preserve"> в условиях слабой кулоновской </w:t>
      </w:r>
      <w:proofErr w:type="spellStart"/>
      <w:r w:rsidR="00733513">
        <w:rPr>
          <w:sz w:val="24"/>
          <w:szCs w:val="24"/>
        </w:rPr>
        <w:t>столкновительности</w:t>
      </w:r>
      <w:proofErr w:type="spellEnd"/>
      <w:r w:rsidR="00733513">
        <w:rPr>
          <w:sz w:val="24"/>
          <w:szCs w:val="24"/>
        </w:rPr>
        <w:t xml:space="preserve"> (ν* </w:t>
      </w:r>
      <w:proofErr w:type="gramStart"/>
      <w:r w:rsidR="00733513">
        <w:rPr>
          <w:sz w:val="24"/>
          <w:szCs w:val="24"/>
        </w:rPr>
        <w:t>&lt; 1</w:t>
      </w:r>
      <w:proofErr w:type="gramEnd"/>
      <w:r w:rsidR="00733513">
        <w:rPr>
          <w:sz w:val="24"/>
          <w:szCs w:val="24"/>
        </w:rPr>
        <w:t>/100)</w:t>
      </w:r>
      <w:r w:rsidR="00161A8D">
        <w:rPr>
          <w:sz w:val="24"/>
          <w:szCs w:val="24"/>
        </w:rPr>
        <w:t>. В этих условиях длина свободного пробега иона относительно парных столкновений существенно превышает период модуляции магнитного поля, частицы рассеиваются волнами в плазме.</w:t>
      </w:r>
      <w:r w:rsidR="00733513">
        <w:rPr>
          <w:sz w:val="24"/>
          <w:szCs w:val="24"/>
        </w:rPr>
        <w:t xml:space="preserve"> </w:t>
      </w:r>
      <w:r w:rsidR="00161A8D">
        <w:rPr>
          <w:sz w:val="24"/>
          <w:szCs w:val="24"/>
        </w:rPr>
        <w:t xml:space="preserve">Низкая кулоновская </w:t>
      </w:r>
      <w:proofErr w:type="spellStart"/>
      <w:r w:rsidR="00161A8D">
        <w:rPr>
          <w:sz w:val="24"/>
          <w:szCs w:val="24"/>
        </w:rPr>
        <w:t>столкновительность</w:t>
      </w:r>
      <w:proofErr w:type="spellEnd"/>
      <w:r w:rsidR="00161A8D">
        <w:rPr>
          <w:sz w:val="24"/>
          <w:szCs w:val="24"/>
        </w:rPr>
        <w:t xml:space="preserve"> может</w:t>
      </w:r>
      <w:r w:rsidR="00733513">
        <w:rPr>
          <w:sz w:val="24"/>
          <w:szCs w:val="24"/>
        </w:rPr>
        <w:t xml:space="preserve"> быть достигнут</w:t>
      </w:r>
      <w:r w:rsidR="00161A8D">
        <w:rPr>
          <w:sz w:val="24"/>
          <w:szCs w:val="24"/>
        </w:rPr>
        <w:t>а</w:t>
      </w:r>
      <w:r w:rsidR="00733513">
        <w:rPr>
          <w:sz w:val="24"/>
          <w:szCs w:val="24"/>
        </w:rPr>
        <w:t xml:space="preserve"> повышением температуры ионов</w:t>
      </w:r>
      <w:r w:rsidR="00161A8D">
        <w:rPr>
          <w:sz w:val="24"/>
          <w:szCs w:val="24"/>
        </w:rPr>
        <w:t>, с</w:t>
      </w:r>
      <w:r w:rsidR="00733513">
        <w:rPr>
          <w:sz w:val="24"/>
          <w:szCs w:val="24"/>
        </w:rPr>
        <w:t xml:space="preserve"> этой целью установка СМОЛА была существенно модернизирована.</w:t>
      </w:r>
    </w:p>
    <w:p w14:paraId="761485C4" w14:textId="0F05364F" w:rsidR="00161A8D" w:rsidRDefault="00D90A9A" w:rsidP="00161A8D">
      <w:pPr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Новая установка, обозначаемая как СМОЛА*</w:t>
      </w:r>
      <w:r w:rsidR="005639A9">
        <w:rPr>
          <w:sz w:val="24"/>
          <w:szCs w:val="24"/>
        </w:rPr>
        <w:t xml:space="preserve"> (см. рисунок 1)</w:t>
      </w:r>
      <w:r>
        <w:rPr>
          <w:sz w:val="24"/>
          <w:szCs w:val="24"/>
        </w:rPr>
        <w:t xml:space="preserve">, </w:t>
      </w:r>
      <w:r w:rsidR="00161A8D">
        <w:rPr>
          <w:sz w:val="24"/>
          <w:szCs w:val="24"/>
        </w:rPr>
        <w:t xml:space="preserve">представляет собой открытую ловушку, запираемую с </w:t>
      </w:r>
      <w:r w:rsidR="00F75A80">
        <w:rPr>
          <w:sz w:val="24"/>
          <w:szCs w:val="24"/>
        </w:rPr>
        <w:t>двух</w:t>
      </w:r>
      <w:r w:rsidR="00161A8D">
        <w:rPr>
          <w:sz w:val="24"/>
          <w:szCs w:val="24"/>
        </w:rPr>
        <w:t xml:space="preserve"> сторон секциями улучшенного удержания.</w:t>
      </w:r>
      <w:r w:rsidR="00F75A80">
        <w:rPr>
          <w:sz w:val="24"/>
          <w:szCs w:val="24"/>
        </w:rPr>
        <w:t xml:space="preserve"> В этой роли могут использоваться различные комбинации из право- и левовинтовой многопробочных секций и сильных пробок.</w:t>
      </w:r>
      <w:r w:rsidR="00161A8D">
        <w:rPr>
          <w:sz w:val="24"/>
          <w:szCs w:val="24"/>
        </w:rPr>
        <w:t xml:space="preserve"> </w:t>
      </w:r>
      <w:r w:rsidR="004A3D01">
        <w:rPr>
          <w:sz w:val="24"/>
          <w:szCs w:val="24"/>
        </w:rPr>
        <w:t>Повышение температуры ионной компоненты плазмы предполагается обеспечить за счёт ИЦР-нагрева в центральной ловушке</w:t>
      </w:r>
      <w:r w:rsidR="00161A8D">
        <w:rPr>
          <w:sz w:val="24"/>
          <w:szCs w:val="24"/>
        </w:rPr>
        <w:t xml:space="preserve"> по методу магнитного берега</w:t>
      </w:r>
      <w:r w:rsidR="004A3D01">
        <w:rPr>
          <w:sz w:val="24"/>
          <w:szCs w:val="24"/>
        </w:rPr>
        <w:t>.</w:t>
      </w:r>
      <w:r w:rsidR="00161A8D">
        <w:rPr>
          <w:sz w:val="24"/>
          <w:szCs w:val="24"/>
        </w:rPr>
        <w:t xml:space="preserve"> Первая плазма в модернизированной установке получена 19</w:t>
      </w:r>
      <w:r w:rsidR="005639A9">
        <w:rPr>
          <w:sz w:val="24"/>
          <w:szCs w:val="24"/>
        </w:rPr>
        <w:t>.09.2025</w:t>
      </w:r>
      <w:r w:rsidR="00161A8D">
        <w:rPr>
          <w:sz w:val="24"/>
          <w:szCs w:val="24"/>
        </w:rPr>
        <w:t>.</w:t>
      </w:r>
    </w:p>
    <w:p w14:paraId="0AC8AD18" w14:textId="4CA3922C" w:rsidR="004A3D01" w:rsidRDefault="004A3D01" w:rsidP="004A3D01">
      <w:pPr>
        <w:ind w:right="-1"/>
        <w:jc w:val="both"/>
        <w:rPr>
          <w:rFonts w:eastAsia="Calibri"/>
          <w:sz w:val="22"/>
          <w:szCs w:val="22"/>
        </w:rPr>
      </w:pPr>
      <w:r w:rsidRPr="00C71508">
        <w:rPr>
          <w:noProof/>
        </w:rPr>
        <w:drawing>
          <wp:inline distT="0" distB="0" distL="0" distR="0" wp14:anchorId="2E74F57F" wp14:editId="2805DDD6">
            <wp:extent cx="3685776" cy="2383790"/>
            <wp:effectExtent l="38100" t="38100" r="29210" b="35560"/>
            <wp:docPr id="18" name="Рисунок 18" descr="G:\DCIM\101_1029\IMGP3921_ac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DCIM\101_1029\IMGP3921_acr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1"/>
                    <a:stretch/>
                  </pic:blipFill>
                  <pic:spPr bwMode="auto">
                    <a:xfrm>
                      <a:off x="0" y="0"/>
                      <a:ext cx="3723322" cy="2408073"/>
                    </a:xfrm>
                    <a:prstGeom prst="rect">
                      <a:avLst/>
                    </a:prstGeom>
                    <a:noFill/>
                    <a:ln w="38100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B5B65F" wp14:editId="0EA7B364">
            <wp:extent cx="2180590" cy="2447925"/>
            <wp:effectExtent l="0" t="0" r="0" b="9525"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01" t="6878" r="23282" b="14105"/>
                    <a:stretch/>
                  </pic:blipFill>
                  <pic:spPr bwMode="auto">
                    <a:xfrm>
                      <a:off x="0" y="0"/>
                      <a:ext cx="2192269" cy="2461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Calibri"/>
          <w:sz w:val="22"/>
          <w:szCs w:val="22"/>
        </w:rPr>
        <w:t xml:space="preserve"> </w:t>
      </w:r>
    </w:p>
    <w:p w14:paraId="045E50BE" w14:textId="7C252747" w:rsidR="004A3D01" w:rsidRPr="004A3D01" w:rsidRDefault="004A3D01" w:rsidP="004A3D01">
      <w:pPr>
        <w:ind w:right="-1"/>
        <w:jc w:val="center"/>
        <w:rPr>
          <w:sz w:val="24"/>
          <w:szCs w:val="24"/>
        </w:rPr>
      </w:pPr>
      <w:r w:rsidRPr="004A3D01">
        <w:rPr>
          <w:rFonts w:eastAsia="Calibri"/>
          <w:sz w:val="22"/>
          <w:szCs w:val="22"/>
        </w:rPr>
        <w:t>Рисунок 1 –</w:t>
      </w:r>
      <w:r>
        <w:rPr>
          <w:rFonts w:eastAsia="Calibri"/>
          <w:sz w:val="22"/>
          <w:szCs w:val="22"/>
        </w:rPr>
        <w:t xml:space="preserve"> </w:t>
      </w:r>
      <w:r w:rsidRPr="004A3D01">
        <w:rPr>
          <w:rFonts w:eastAsia="Calibri"/>
          <w:sz w:val="22"/>
          <w:szCs w:val="22"/>
        </w:rPr>
        <w:t>Фотография общего вида установки СМОЛА* в промежуточной конфигурации и фотографи</w:t>
      </w:r>
      <w:r>
        <w:rPr>
          <w:rFonts w:eastAsia="Calibri"/>
          <w:sz w:val="22"/>
          <w:szCs w:val="22"/>
        </w:rPr>
        <w:t>я</w:t>
      </w:r>
      <w:r w:rsidRPr="004A3D01">
        <w:rPr>
          <w:rFonts w:eastAsia="Calibri"/>
          <w:sz w:val="22"/>
          <w:szCs w:val="22"/>
        </w:rPr>
        <w:t xml:space="preserve"> предварительной плазмы в области ВЧ-антенн</w:t>
      </w:r>
    </w:p>
    <w:p w14:paraId="1BDC99C2" w14:textId="77777777" w:rsidR="00C756FA" w:rsidRDefault="00C756FA">
      <w:pPr>
        <w:rPr>
          <w:sz w:val="24"/>
          <w:szCs w:val="24"/>
        </w:rPr>
      </w:pPr>
    </w:p>
    <w:p w14:paraId="686BECE1" w14:textId="3D954F07" w:rsidR="00057376" w:rsidRPr="003516E9" w:rsidRDefault="00057376">
      <w:pPr>
        <w:rPr>
          <w:sz w:val="24"/>
          <w:szCs w:val="24"/>
        </w:rPr>
      </w:pPr>
      <w:r w:rsidRPr="003516E9">
        <w:rPr>
          <w:sz w:val="24"/>
          <w:szCs w:val="24"/>
        </w:rPr>
        <w:t>Резуль</w:t>
      </w:r>
      <w:r w:rsidR="003516E9" w:rsidRPr="003516E9">
        <w:rPr>
          <w:sz w:val="24"/>
          <w:szCs w:val="24"/>
        </w:rPr>
        <w:t>тат получен в рамках выполнения</w:t>
      </w:r>
      <w:r w:rsidRPr="003516E9">
        <w:rPr>
          <w:sz w:val="24"/>
          <w:szCs w:val="24"/>
        </w:rPr>
        <w:t xml:space="preserve"> государственного задания </w:t>
      </w:r>
      <w:r w:rsidR="003516E9" w:rsidRPr="003516E9">
        <w:rPr>
          <w:sz w:val="24"/>
          <w:szCs w:val="24"/>
        </w:rPr>
        <w:t xml:space="preserve">«Экспериментальная верификация эффективных методов удержания плазмы в </w:t>
      </w:r>
      <w:proofErr w:type="spellStart"/>
      <w:r w:rsidR="003516E9" w:rsidRPr="003516E9">
        <w:rPr>
          <w:sz w:val="24"/>
          <w:szCs w:val="24"/>
        </w:rPr>
        <w:t>существующихй</w:t>
      </w:r>
      <w:proofErr w:type="spellEnd"/>
      <w:r w:rsidR="003516E9" w:rsidRPr="003516E9">
        <w:rPr>
          <w:sz w:val="24"/>
          <w:szCs w:val="24"/>
        </w:rPr>
        <w:t xml:space="preserve"> и перспективных линейных системах</w:t>
      </w:r>
      <w:r w:rsidR="002E27B2" w:rsidRPr="003516E9">
        <w:rPr>
          <w:sz w:val="24"/>
          <w:szCs w:val="24"/>
        </w:rPr>
        <w:t>», шифр FWGM-2025-00</w:t>
      </w:r>
      <w:r w:rsidR="003516E9" w:rsidRPr="003516E9">
        <w:rPr>
          <w:sz w:val="24"/>
          <w:szCs w:val="24"/>
        </w:rPr>
        <w:t>61</w:t>
      </w:r>
      <w:r w:rsidR="002E27B2" w:rsidRPr="003516E9">
        <w:rPr>
          <w:sz w:val="24"/>
          <w:szCs w:val="24"/>
        </w:rPr>
        <w:t>.</w:t>
      </w:r>
    </w:p>
    <w:p w14:paraId="778A3B14" w14:textId="77777777" w:rsidR="002E27B2" w:rsidRPr="007C6F74" w:rsidRDefault="002E27B2">
      <w:pPr>
        <w:rPr>
          <w:sz w:val="24"/>
          <w:szCs w:val="24"/>
          <w:highlight w:val="yellow"/>
        </w:rPr>
      </w:pPr>
    </w:p>
    <w:p w14:paraId="4A13F394" w14:textId="77777777" w:rsidR="00FB1CEC" w:rsidRPr="007C6F74" w:rsidRDefault="00FB1CEC">
      <w:pPr>
        <w:rPr>
          <w:sz w:val="24"/>
          <w:szCs w:val="24"/>
          <w:highlight w:val="yellow"/>
        </w:rPr>
      </w:pPr>
    </w:p>
    <w:p w14:paraId="7A743E91" w14:textId="221512F0" w:rsidR="00FB1CEC" w:rsidRPr="006F0527" w:rsidRDefault="00FB1CEC">
      <w:pPr>
        <w:rPr>
          <w:sz w:val="24"/>
          <w:szCs w:val="24"/>
        </w:rPr>
      </w:pPr>
      <w:r w:rsidRPr="003516E9">
        <w:rPr>
          <w:sz w:val="24"/>
          <w:szCs w:val="24"/>
        </w:rPr>
        <w:t xml:space="preserve">Направление программы фундаментальных научных исследований (ПФНИ): </w:t>
      </w:r>
      <w:r w:rsidR="005C44AB" w:rsidRPr="003516E9">
        <w:rPr>
          <w:sz w:val="24"/>
          <w:szCs w:val="24"/>
        </w:rPr>
        <w:t>1.3.4.1. «Физика высокотемпературной плазмы и управляемый ядерный синтез»</w:t>
      </w:r>
      <w:r w:rsidRPr="003516E9">
        <w:rPr>
          <w:sz w:val="24"/>
          <w:szCs w:val="24"/>
        </w:rPr>
        <w:t>.</w:t>
      </w:r>
    </w:p>
    <w:sectPr w:rsidR="00FB1CEC" w:rsidRPr="006F0527" w:rsidSect="00C7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27"/>
    <w:rsid w:val="00022B83"/>
    <w:rsid w:val="00053071"/>
    <w:rsid w:val="00057376"/>
    <w:rsid w:val="00161A8D"/>
    <w:rsid w:val="00183429"/>
    <w:rsid w:val="002238D4"/>
    <w:rsid w:val="002E27B2"/>
    <w:rsid w:val="002F182B"/>
    <w:rsid w:val="003516E9"/>
    <w:rsid w:val="00377AF9"/>
    <w:rsid w:val="0041576C"/>
    <w:rsid w:val="00452E8D"/>
    <w:rsid w:val="004A3D01"/>
    <w:rsid w:val="00510649"/>
    <w:rsid w:val="005639A9"/>
    <w:rsid w:val="005C44AB"/>
    <w:rsid w:val="006059D5"/>
    <w:rsid w:val="0064577E"/>
    <w:rsid w:val="00654225"/>
    <w:rsid w:val="00663D2A"/>
    <w:rsid w:val="006832E6"/>
    <w:rsid w:val="006F0527"/>
    <w:rsid w:val="00707DF3"/>
    <w:rsid w:val="00733513"/>
    <w:rsid w:val="007C6F74"/>
    <w:rsid w:val="008A5664"/>
    <w:rsid w:val="009241C7"/>
    <w:rsid w:val="00BE467E"/>
    <w:rsid w:val="00C303A1"/>
    <w:rsid w:val="00C756FA"/>
    <w:rsid w:val="00D01BBC"/>
    <w:rsid w:val="00D90A9A"/>
    <w:rsid w:val="00DD09E8"/>
    <w:rsid w:val="00E0256E"/>
    <w:rsid w:val="00E21D02"/>
    <w:rsid w:val="00E37C15"/>
    <w:rsid w:val="00F75A80"/>
    <w:rsid w:val="00F87668"/>
    <w:rsid w:val="00FB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A1CE"/>
  <w15:docId w15:val="{18559FD0-E5B4-46C7-ACED-1BF3942A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5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Pyshnaya Inna</dc:creator>
  <cp:lastModifiedBy>Aleksey V. Reznichenko</cp:lastModifiedBy>
  <cp:revision>25</cp:revision>
  <dcterms:created xsi:type="dcterms:W3CDTF">2023-11-02T09:23:00Z</dcterms:created>
  <dcterms:modified xsi:type="dcterms:W3CDTF">2025-12-03T12:59:00Z</dcterms:modified>
</cp:coreProperties>
</file>