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ED" w:rsidRPr="00AF0CED" w:rsidRDefault="00AF0CED" w:rsidP="00AF0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 (ИЯФ СО РАН)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F0CED" w:rsidRDefault="00AF0CED" w:rsidP="008E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AF0CED" w:rsidRDefault="002E05E7" w:rsidP="00412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ПОЛУЧЕН ПУЧ</w:t>
      </w:r>
      <w:r w:rsidR="00AC766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ОК 1.1 А,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112 кэВ ОТРИЦАТЕЛЬНЫХ ИОНОВ</w:t>
      </w:r>
      <w:r w:rsidR="00AC766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С ДЛИТЕЛЬНОСТЬЮ ИМПУЛЬСА 20 СЕК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НА СТЕНДЕ ВЫСКОВОЛЬНОГО ИНЖЕКТОРА НЕЙТРАЛОВ В КОРПУСЕ ДОЛ</w:t>
      </w:r>
    </w:p>
    <w:p w:rsidR="002E05E7" w:rsidRDefault="002E05E7" w:rsidP="008E1FE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7F1" w:rsidRPr="001370D0" w:rsidRDefault="00641F66" w:rsidP="00041DB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  <w:r w:rsidRPr="00B76E25">
        <w:rPr>
          <w:rFonts w:ascii="Times New Roman" w:eastAsia="Calibri" w:hAnsi="Times New Roman" w:cs="Times New Roman"/>
          <w:b/>
        </w:rPr>
        <w:t xml:space="preserve">О.З. </w:t>
      </w:r>
      <w:r w:rsidR="00EF13E0" w:rsidRPr="00B76E25">
        <w:rPr>
          <w:rFonts w:ascii="Times New Roman" w:eastAsia="Calibri" w:hAnsi="Times New Roman" w:cs="Times New Roman"/>
          <w:b/>
        </w:rPr>
        <w:t>Сотников</w:t>
      </w:r>
      <w:r w:rsidR="00EF13E0" w:rsidRPr="001370D0">
        <w:rPr>
          <w:rFonts w:ascii="Times New Roman" w:eastAsia="Calibri" w:hAnsi="Times New Roman" w:cs="Times New Roman"/>
        </w:rPr>
        <w:t xml:space="preserve"> (+7(383)329-41-12, </w:t>
      </w:r>
      <w:hyperlink r:id="rId5" w:history="1">
        <w:r w:rsidR="001370D0" w:rsidRPr="00365420">
          <w:rPr>
            <w:rStyle w:val="a8"/>
            <w:rFonts w:ascii="Times New Roman" w:eastAsia="Calibri" w:hAnsi="Times New Roman" w:cs="Times New Roman"/>
          </w:rPr>
          <w:t>O.Z.Sotnikov@inp.nsk.su</w:t>
        </w:r>
      </w:hyperlink>
      <w:r w:rsidR="00EF13E0" w:rsidRPr="00B76E25">
        <w:rPr>
          <w:rFonts w:ascii="Times New Roman" w:eastAsia="Calibri" w:hAnsi="Times New Roman" w:cs="Times New Roman"/>
          <w:b/>
        </w:rPr>
        <w:t>)</w:t>
      </w:r>
      <w:r w:rsidR="001370D0" w:rsidRPr="00B76E25">
        <w:rPr>
          <w:rFonts w:ascii="Times New Roman" w:eastAsia="Calibri" w:hAnsi="Times New Roman" w:cs="Times New Roman"/>
          <w:b/>
        </w:rPr>
        <w:t xml:space="preserve">, </w:t>
      </w:r>
      <w:r w:rsidRPr="00B76E25">
        <w:rPr>
          <w:rFonts w:ascii="Times New Roman" w:eastAsia="Calibri" w:hAnsi="Times New Roman" w:cs="Times New Roman"/>
          <w:b/>
        </w:rPr>
        <w:t xml:space="preserve">А.Л. </w:t>
      </w:r>
      <w:r w:rsidR="00EF13E0" w:rsidRPr="00B76E25">
        <w:rPr>
          <w:rFonts w:ascii="Times New Roman" w:eastAsia="Calibri" w:hAnsi="Times New Roman" w:cs="Times New Roman"/>
          <w:b/>
        </w:rPr>
        <w:t>Санин</w:t>
      </w:r>
      <w:r w:rsidR="00EF13E0" w:rsidRPr="001370D0">
        <w:rPr>
          <w:rFonts w:ascii="Times New Roman" w:eastAsia="Calibri" w:hAnsi="Times New Roman" w:cs="Times New Roman"/>
        </w:rPr>
        <w:t xml:space="preserve"> (+7(383)329-45-74, A.L.Sanin@inp.nsk.su)</w:t>
      </w:r>
      <w:r w:rsidR="001370D0">
        <w:rPr>
          <w:rFonts w:ascii="Times New Roman" w:eastAsia="Calibri" w:hAnsi="Times New Roman" w:cs="Times New Roman"/>
        </w:rPr>
        <w:t xml:space="preserve">, </w:t>
      </w:r>
      <w:r w:rsidRPr="00B76E25">
        <w:rPr>
          <w:rFonts w:ascii="Times New Roman" w:eastAsia="Calibri" w:hAnsi="Times New Roman" w:cs="Times New Roman"/>
          <w:b/>
        </w:rPr>
        <w:t xml:space="preserve">Ю.И. </w:t>
      </w:r>
      <w:r w:rsidR="00EF13E0" w:rsidRPr="00B76E25">
        <w:rPr>
          <w:rFonts w:ascii="Times New Roman" w:eastAsia="Calibri" w:hAnsi="Times New Roman" w:cs="Times New Roman"/>
          <w:b/>
        </w:rPr>
        <w:t>Бельченко</w:t>
      </w:r>
      <w:r w:rsidR="00EF13E0" w:rsidRPr="001370D0">
        <w:rPr>
          <w:rFonts w:ascii="Times New Roman" w:eastAsia="Calibri" w:hAnsi="Times New Roman" w:cs="Times New Roman"/>
        </w:rPr>
        <w:t xml:space="preserve"> (+7(383)329-41-12, </w:t>
      </w:r>
      <w:hyperlink r:id="rId6" w:history="1">
        <w:r w:rsidR="001370D0" w:rsidRPr="00365420">
          <w:rPr>
            <w:rStyle w:val="a8"/>
            <w:rFonts w:ascii="Times New Roman" w:eastAsia="Calibri" w:hAnsi="Times New Roman" w:cs="Times New Roman"/>
          </w:rPr>
          <w:t>Yu.I.Belchenko@inp.nsk.su</w:t>
        </w:r>
      </w:hyperlink>
      <w:r w:rsidR="00EF13E0" w:rsidRPr="001370D0">
        <w:rPr>
          <w:rFonts w:ascii="Times New Roman" w:eastAsia="Calibri" w:hAnsi="Times New Roman" w:cs="Times New Roman"/>
        </w:rPr>
        <w:t>)</w:t>
      </w:r>
      <w:r w:rsidR="001370D0">
        <w:rPr>
          <w:rFonts w:ascii="Times New Roman" w:eastAsia="Calibri" w:hAnsi="Times New Roman" w:cs="Times New Roman"/>
        </w:rPr>
        <w:t xml:space="preserve">, </w:t>
      </w:r>
      <w:r w:rsidRPr="00B76E25">
        <w:rPr>
          <w:rFonts w:ascii="Times New Roman" w:eastAsia="Calibri" w:hAnsi="Times New Roman" w:cs="Times New Roman"/>
          <w:b/>
        </w:rPr>
        <w:t xml:space="preserve">И.В. </w:t>
      </w:r>
      <w:proofErr w:type="spellStart"/>
      <w:r w:rsidR="002E05E7" w:rsidRPr="00B76E25">
        <w:rPr>
          <w:rFonts w:ascii="Times New Roman" w:eastAsia="Calibri" w:hAnsi="Times New Roman" w:cs="Times New Roman"/>
          <w:b/>
        </w:rPr>
        <w:t>Шиховц</w:t>
      </w:r>
      <w:r w:rsidR="00EF13E0" w:rsidRPr="00B76E25">
        <w:rPr>
          <w:rFonts w:ascii="Times New Roman" w:eastAsia="Calibri" w:hAnsi="Times New Roman" w:cs="Times New Roman"/>
          <w:b/>
        </w:rPr>
        <w:t>ев</w:t>
      </w:r>
      <w:proofErr w:type="spellEnd"/>
      <w:r w:rsidR="00EF13E0" w:rsidRPr="001370D0">
        <w:rPr>
          <w:rFonts w:ascii="Times New Roman" w:eastAsia="Calibri" w:hAnsi="Times New Roman" w:cs="Times New Roman"/>
        </w:rPr>
        <w:t xml:space="preserve"> (+7(383)329-42-76, </w:t>
      </w:r>
      <w:hyperlink r:id="rId7" w:history="1">
        <w:r w:rsidR="001370D0" w:rsidRPr="00365420">
          <w:rPr>
            <w:rStyle w:val="a8"/>
            <w:rFonts w:ascii="Times New Roman" w:eastAsia="Calibri" w:hAnsi="Times New Roman" w:cs="Times New Roman"/>
          </w:rPr>
          <w:t>I.V.Shikhovtsev@inp.nsk.su</w:t>
        </w:r>
      </w:hyperlink>
      <w:r w:rsidR="00EF13E0" w:rsidRPr="001370D0">
        <w:rPr>
          <w:rFonts w:ascii="Times New Roman" w:eastAsia="Calibri" w:hAnsi="Times New Roman" w:cs="Times New Roman"/>
        </w:rPr>
        <w:t>)</w:t>
      </w:r>
      <w:r w:rsidR="001370D0">
        <w:rPr>
          <w:rFonts w:ascii="Times New Roman" w:eastAsia="Calibri" w:hAnsi="Times New Roman" w:cs="Times New Roman"/>
        </w:rPr>
        <w:t xml:space="preserve">, </w:t>
      </w:r>
      <w:r w:rsidRPr="00B76E25">
        <w:rPr>
          <w:rFonts w:ascii="Times New Roman" w:eastAsia="Calibri" w:hAnsi="Times New Roman" w:cs="Times New Roman"/>
          <w:b/>
        </w:rPr>
        <w:t xml:space="preserve">А.А. </w:t>
      </w:r>
      <w:r w:rsidR="00EF13E0" w:rsidRPr="00B76E25">
        <w:rPr>
          <w:rFonts w:ascii="Times New Roman" w:eastAsia="Calibri" w:hAnsi="Times New Roman" w:cs="Times New Roman"/>
          <w:b/>
        </w:rPr>
        <w:t>Кондаков</w:t>
      </w:r>
      <w:r w:rsidR="00EF13E0" w:rsidRPr="001370D0">
        <w:rPr>
          <w:rFonts w:ascii="Times New Roman" w:eastAsia="Calibri" w:hAnsi="Times New Roman" w:cs="Times New Roman"/>
        </w:rPr>
        <w:t xml:space="preserve"> (+7(383)329</w:t>
      </w:r>
      <w:r w:rsidR="00E35709" w:rsidRPr="001370D0">
        <w:rPr>
          <w:rFonts w:ascii="Times New Roman" w:eastAsia="Calibri" w:hAnsi="Times New Roman" w:cs="Times New Roman"/>
        </w:rPr>
        <w:t xml:space="preserve">-41-06, </w:t>
      </w:r>
      <w:hyperlink r:id="rId8" w:history="1">
        <w:r w:rsidR="001370D0" w:rsidRPr="00365420">
          <w:rPr>
            <w:rStyle w:val="a8"/>
            <w:rFonts w:ascii="Times New Roman" w:eastAsia="Calibri" w:hAnsi="Times New Roman" w:cs="Times New Roman"/>
          </w:rPr>
          <w:t>A.A.Kondakov@inp.nsk.su</w:t>
        </w:r>
      </w:hyperlink>
      <w:r w:rsidR="00EF13E0" w:rsidRPr="001370D0">
        <w:rPr>
          <w:rFonts w:ascii="Times New Roman" w:eastAsia="Calibri" w:hAnsi="Times New Roman" w:cs="Times New Roman"/>
        </w:rPr>
        <w:t>)</w:t>
      </w:r>
      <w:r w:rsidR="001370D0">
        <w:rPr>
          <w:rFonts w:ascii="Times New Roman" w:eastAsia="Calibri" w:hAnsi="Times New Roman" w:cs="Times New Roman"/>
        </w:rPr>
        <w:t xml:space="preserve">, </w:t>
      </w:r>
      <w:r w:rsidRPr="00B76E25">
        <w:rPr>
          <w:rFonts w:ascii="Times New Roman" w:eastAsia="Calibri" w:hAnsi="Times New Roman" w:cs="Times New Roman"/>
          <w:b/>
        </w:rPr>
        <w:t xml:space="preserve">В.В. </w:t>
      </w:r>
      <w:proofErr w:type="spellStart"/>
      <w:r w:rsidR="002E05E7" w:rsidRPr="00B76E25">
        <w:rPr>
          <w:rFonts w:ascii="Times New Roman" w:eastAsia="Calibri" w:hAnsi="Times New Roman" w:cs="Times New Roman"/>
          <w:b/>
        </w:rPr>
        <w:t>Ращенко</w:t>
      </w:r>
      <w:proofErr w:type="spellEnd"/>
      <w:r w:rsidR="002E05E7" w:rsidRPr="001370D0">
        <w:rPr>
          <w:rFonts w:ascii="Times New Roman" w:eastAsia="Calibri" w:hAnsi="Times New Roman" w:cs="Times New Roman"/>
        </w:rPr>
        <w:t> </w:t>
      </w:r>
      <w:r w:rsidR="00EF13E0" w:rsidRPr="001370D0">
        <w:rPr>
          <w:rFonts w:ascii="Times New Roman" w:eastAsia="Calibri" w:hAnsi="Times New Roman" w:cs="Times New Roman"/>
        </w:rPr>
        <w:t xml:space="preserve"> (+7(383)329</w:t>
      </w:r>
      <w:r w:rsidR="00E35709" w:rsidRPr="001370D0">
        <w:rPr>
          <w:rFonts w:ascii="Times New Roman" w:eastAsia="Calibri" w:hAnsi="Times New Roman" w:cs="Times New Roman"/>
        </w:rPr>
        <w:t xml:space="preserve">-44-64, </w:t>
      </w:r>
      <w:hyperlink r:id="rId9" w:history="1">
        <w:r w:rsidR="001370D0" w:rsidRPr="00365420">
          <w:rPr>
            <w:rStyle w:val="a8"/>
            <w:rFonts w:ascii="Times New Roman" w:eastAsia="Calibri" w:hAnsi="Times New Roman" w:cs="Times New Roman"/>
          </w:rPr>
          <w:t>V.V.Rashenko@inp.nsk.su</w:t>
        </w:r>
      </w:hyperlink>
      <w:r w:rsidR="00EF13E0" w:rsidRPr="001370D0">
        <w:rPr>
          <w:rFonts w:ascii="Times New Roman" w:eastAsia="Calibri" w:hAnsi="Times New Roman" w:cs="Times New Roman"/>
        </w:rPr>
        <w:t>)</w:t>
      </w:r>
      <w:r w:rsidR="001370D0">
        <w:rPr>
          <w:rFonts w:ascii="Times New Roman" w:eastAsia="Calibri" w:hAnsi="Times New Roman" w:cs="Times New Roman"/>
        </w:rPr>
        <w:t xml:space="preserve">, </w:t>
      </w:r>
      <w:r w:rsidRPr="00B76E25">
        <w:rPr>
          <w:rFonts w:ascii="Times New Roman" w:eastAsia="Calibri" w:hAnsi="Times New Roman" w:cs="Times New Roman"/>
          <w:b/>
        </w:rPr>
        <w:t xml:space="preserve">А.В. </w:t>
      </w:r>
      <w:proofErr w:type="spellStart"/>
      <w:r w:rsidR="00EF13E0" w:rsidRPr="00B76E25">
        <w:rPr>
          <w:rFonts w:ascii="Times New Roman" w:eastAsia="Calibri" w:hAnsi="Times New Roman" w:cs="Times New Roman"/>
          <w:b/>
        </w:rPr>
        <w:t>Белавский</w:t>
      </w:r>
      <w:proofErr w:type="spellEnd"/>
      <w:r w:rsidR="00EF13E0" w:rsidRPr="001370D0">
        <w:rPr>
          <w:rFonts w:ascii="Times New Roman" w:eastAsia="Calibri" w:hAnsi="Times New Roman" w:cs="Times New Roman"/>
        </w:rPr>
        <w:t xml:space="preserve"> (+7(383)329</w:t>
      </w:r>
      <w:r w:rsidR="00E35709" w:rsidRPr="001370D0">
        <w:rPr>
          <w:rFonts w:ascii="Times New Roman" w:eastAsia="Calibri" w:hAnsi="Times New Roman" w:cs="Times New Roman"/>
        </w:rPr>
        <w:t xml:space="preserve">-40-94, </w:t>
      </w:r>
      <w:hyperlink r:id="rId10" w:history="1">
        <w:r w:rsidR="001370D0" w:rsidRPr="00365420">
          <w:rPr>
            <w:rStyle w:val="a8"/>
            <w:rFonts w:ascii="Times New Roman" w:eastAsia="Calibri" w:hAnsi="Times New Roman" w:cs="Times New Roman"/>
          </w:rPr>
          <w:t>A.V.Belavskiy@inp.nsk.su</w:t>
        </w:r>
      </w:hyperlink>
      <w:r w:rsidR="00EF13E0" w:rsidRPr="001370D0">
        <w:rPr>
          <w:rFonts w:ascii="Times New Roman" w:eastAsia="Calibri" w:hAnsi="Times New Roman" w:cs="Times New Roman"/>
        </w:rPr>
        <w:t>)</w:t>
      </w:r>
      <w:r w:rsidR="001370D0">
        <w:rPr>
          <w:rFonts w:ascii="Times New Roman" w:eastAsia="Calibri" w:hAnsi="Times New Roman" w:cs="Times New Roman"/>
        </w:rPr>
        <w:t xml:space="preserve">, </w:t>
      </w:r>
      <w:r w:rsidRPr="00B76E25">
        <w:rPr>
          <w:rFonts w:ascii="Times New Roman" w:eastAsia="Calibri" w:hAnsi="Times New Roman" w:cs="Times New Roman"/>
          <w:b/>
        </w:rPr>
        <w:t xml:space="preserve">А.И. </w:t>
      </w:r>
      <w:r w:rsidR="00EF13E0" w:rsidRPr="00B76E25">
        <w:rPr>
          <w:rFonts w:ascii="Times New Roman" w:eastAsia="Calibri" w:hAnsi="Times New Roman" w:cs="Times New Roman"/>
          <w:b/>
        </w:rPr>
        <w:t>Горбовский</w:t>
      </w:r>
      <w:r w:rsidR="00EF13E0" w:rsidRPr="001370D0">
        <w:rPr>
          <w:rFonts w:ascii="Times New Roman" w:eastAsia="Calibri" w:hAnsi="Times New Roman" w:cs="Times New Roman"/>
        </w:rPr>
        <w:t xml:space="preserve"> (+7(383)329-44-54, </w:t>
      </w:r>
      <w:hyperlink r:id="rId11" w:history="1">
        <w:r w:rsidR="001370D0" w:rsidRPr="00365420">
          <w:rPr>
            <w:rStyle w:val="a8"/>
            <w:rFonts w:ascii="Times New Roman" w:eastAsia="Calibri" w:hAnsi="Times New Roman" w:cs="Times New Roman"/>
          </w:rPr>
          <w:t>A.I.Gorbovsky@inp.nsk.su</w:t>
        </w:r>
      </w:hyperlink>
      <w:r w:rsidR="00EF13E0" w:rsidRPr="001370D0">
        <w:rPr>
          <w:rFonts w:ascii="Times New Roman" w:eastAsia="Calibri" w:hAnsi="Times New Roman" w:cs="Times New Roman"/>
        </w:rPr>
        <w:t>)</w:t>
      </w:r>
      <w:r w:rsidR="001370D0">
        <w:rPr>
          <w:rFonts w:ascii="Times New Roman" w:eastAsia="Calibri" w:hAnsi="Times New Roman" w:cs="Times New Roman"/>
        </w:rPr>
        <w:t xml:space="preserve">, </w:t>
      </w:r>
      <w:r w:rsidRPr="00B76E25">
        <w:rPr>
          <w:rFonts w:ascii="Times New Roman" w:eastAsia="Calibri" w:hAnsi="Times New Roman" w:cs="Times New Roman"/>
          <w:b/>
        </w:rPr>
        <w:t xml:space="preserve">В.Х. </w:t>
      </w:r>
      <w:proofErr w:type="spellStart"/>
      <w:r w:rsidR="002E05E7" w:rsidRPr="00B76E25">
        <w:rPr>
          <w:rFonts w:ascii="Times New Roman" w:eastAsia="Calibri" w:hAnsi="Times New Roman" w:cs="Times New Roman"/>
          <w:b/>
        </w:rPr>
        <w:t>Амир</w:t>
      </w:r>
      <w:r w:rsidR="00EF13E0" w:rsidRPr="00B76E25">
        <w:rPr>
          <w:rFonts w:ascii="Times New Roman" w:eastAsia="Calibri" w:hAnsi="Times New Roman" w:cs="Times New Roman"/>
          <w:b/>
        </w:rPr>
        <w:t>ов</w:t>
      </w:r>
      <w:proofErr w:type="spellEnd"/>
      <w:r w:rsidR="00EF13E0" w:rsidRPr="001370D0">
        <w:rPr>
          <w:rFonts w:ascii="Times New Roman" w:eastAsia="Calibri" w:hAnsi="Times New Roman" w:cs="Times New Roman"/>
        </w:rPr>
        <w:t xml:space="preserve"> (+7(383)329-47-47, </w:t>
      </w:r>
      <w:hyperlink r:id="rId12" w:history="1">
        <w:r w:rsidR="001370D0" w:rsidRPr="00365420">
          <w:rPr>
            <w:rStyle w:val="a8"/>
            <w:rFonts w:ascii="Times New Roman" w:eastAsia="Calibri" w:hAnsi="Times New Roman" w:cs="Times New Roman"/>
          </w:rPr>
          <w:t>V.Kh.Amirov@inp.nsk.su</w:t>
        </w:r>
      </w:hyperlink>
      <w:r w:rsidR="00EF13E0" w:rsidRPr="001370D0">
        <w:rPr>
          <w:rFonts w:ascii="Times New Roman" w:eastAsia="Calibri" w:hAnsi="Times New Roman" w:cs="Times New Roman"/>
        </w:rPr>
        <w:t>)</w:t>
      </w:r>
      <w:r w:rsidR="001370D0">
        <w:rPr>
          <w:rFonts w:ascii="Times New Roman" w:eastAsia="Calibri" w:hAnsi="Times New Roman" w:cs="Times New Roman"/>
        </w:rPr>
        <w:t xml:space="preserve">, </w:t>
      </w:r>
      <w:r w:rsidRPr="00B76E25">
        <w:rPr>
          <w:rFonts w:ascii="Times New Roman" w:eastAsia="Calibri" w:hAnsi="Times New Roman" w:cs="Times New Roman"/>
          <w:b/>
        </w:rPr>
        <w:t xml:space="preserve">А.А. </w:t>
      </w:r>
      <w:proofErr w:type="spellStart"/>
      <w:r w:rsidR="00EF13E0" w:rsidRPr="00B76E25">
        <w:rPr>
          <w:rFonts w:ascii="Times New Roman" w:eastAsia="Calibri" w:hAnsi="Times New Roman" w:cs="Times New Roman"/>
          <w:b/>
        </w:rPr>
        <w:t>Гмыря</w:t>
      </w:r>
      <w:proofErr w:type="spellEnd"/>
      <w:r w:rsidR="00EF13E0" w:rsidRPr="001370D0">
        <w:rPr>
          <w:rFonts w:ascii="Times New Roman" w:eastAsia="Calibri" w:hAnsi="Times New Roman" w:cs="Times New Roman"/>
        </w:rPr>
        <w:t xml:space="preserve"> (+7(383)329-41-12, </w:t>
      </w:r>
      <w:hyperlink r:id="rId13" w:history="1">
        <w:r w:rsidR="001370D0" w:rsidRPr="00365420">
          <w:rPr>
            <w:rStyle w:val="a8"/>
            <w:rFonts w:ascii="Times New Roman" w:eastAsia="Calibri" w:hAnsi="Times New Roman" w:cs="Times New Roman"/>
          </w:rPr>
          <w:t>A.A.Gmyrya@inp.nsk.su</w:t>
        </w:r>
      </w:hyperlink>
      <w:r w:rsidR="00EF13E0" w:rsidRPr="001370D0">
        <w:rPr>
          <w:rFonts w:ascii="Times New Roman" w:eastAsia="Calibri" w:hAnsi="Times New Roman" w:cs="Times New Roman"/>
        </w:rPr>
        <w:t>)</w:t>
      </w:r>
      <w:r w:rsidR="001370D0">
        <w:rPr>
          <w:rFonts w:ascii="Times New Roman" w:eastAsia="Calibri" w:hAnsi="Times New Roman" w:cs="Times New Roman"/>
        </w:rPr>
        <w:t xml:space="preserve">, </w:t>
      </w:r>
      <w:r w:rsidRPr="00B76E25">
        <w:rPr>
          <w:rFonts w:ascii="Times New Roman" w:eastAsia="Calibri" w:hAnsi="Times New Roman" w:cs="Times New Roman"/>
          <w:b/>
        </w:rPr>
        <w:t xml:space="preserve">Д.Ю. </w:t>
      </w:r>
      <w:r w:rsidR="002E05E7" w:rsidRPr="00B76E25">
        <w:rPr>
          <w:rFonts w:ascii="Times New Roman" w:eastAsia="Calibri" w:hAnsi="Times New Roman" w:cs="Times New Roman"/>
          <w:b/>
        </w:rPr>
        <w:t>Гаврисенко</w:t>
      </w:r>
      <w:r w:rsidR="002E05E7" w:rsidRPr="001370D0">
        <w:rPr>
          <w:rFonts w:ascii="Times New Roman" w:eastAsia="Calibri" w:hAnsi="Times New Roman" w:cs="Times New Roman"/>
          <w:lang w:val="en-US"/>
        </w:rPr>
        <w:t> </w:t>
      </w:r>
      <w:r w:rsidR="002E05E7" w:rsidRPr="001370D0">
        <w:rPr>
          <w:rFonts w:ascii="Times New Roman" w:eastAsia="Calibri" w:hAnsi="Times New Roman" w:cs="Times New Roman"/>
        </w:rPr>
        <w:t xml:space="preserve"> </w:t>
      </w:r>
      <w:r w:rsidR="00EF13E0" w:rsidRPr="001370D0">
        <w:rPr>
          <w:rFonts w:ascii="Times New Roman" w:eastAsia="Calibri" w:hAnsi="Times New Roman" w:cs="Times New Roman"/>
        </w:rPr>
        <w:t xml:space="preserve">(+7(383)329-41-28, </w:t>
      </w:r>
      <w:hyperlink r:id="rId14" w:history="1">
        <w:r w:rsidR="001370D0" w:rsidRPr="00365420">
          <w:rPr>
            <w:rStyle w:val="a8"/>
            <w:rFonts w:ascii="Times New Roman" w:eastAsia="Calibri" w:hAnsi="Times New Roman" w:cs="Times New Roman"/>
          </w:rPr>
          <w:t>D.Yu.Gavrisenko@inp.nsk.su</w:t>
        </w:r>
      </w:hyperlink>
      <w:r w:rsidR="00EF13E0" w:rsidRPr="001370D0">
        <w:rPr>
          <w:rFonts w:ascii="Times New Roman" w:eastAsia="Calibri" w:hAnsi="Times New Roman" w:cs="Times New Roman"/>
        </w:rPr>
        <w:t>)</w:t>
      </w:r>
      <w:r w:rsidR="001370D0">
        <w:rPr>
          <w:rFonts w:ascii="Times New Roman" w:eastAsia="Calibri" w:hAnsi="Times New Roman" w:cs="Times New Roman"/>
        </w:rPr>
        <w:t xml:space="preserve">, </w:t>
      </w:r>
      <w:r w:rsidRPr="00B76E25">
        <w:rPr>
          <w:rFonts w:ascii="Times New Roman" w:eastAsia="Calibri" w:hAnsi="Times New Roman" w:cs="Times New Roman"/>
          <w:b/>
        </w:rPr>
        <w:t xml:space="preserve">Н.С. </w:t>
      </w:r>
      <w:r w:rsidR="002E05E7" w:rsidRPr="00B76E25">
        <w:rPr>
          <w:rFonts w:ascii="Times New Roman" w:eastAsia="Calibri" w:hAnsi="Times New Roman" w:cs="Times New Roman"/>
          <w:b/>
        </w:rPr>
        <w:t>Ильенко</w:t>
      </w:r>
      <w:r w:rsidR="002E05E7" w:rsidRPr="001370D0">
        <w:rPr>
          <w:rFonts w:ascii="Times New Roman" w:eastAsia="Calibri" w:hAnsi="Times New Roman" w:cs="Times New Roman"/>
        </w:rPr>
        <w:t xml:space="preserve"> </w:t>
      </w:r>
      <w:r w:rsidR="00EF13E0" w:rsidRPr="001370D0">
        <w:rPr>
          <w:rFonts w:ascii="Times New Roman" w:eastAsia="Calibri" w:hAnsi="Times New Roman" w:cs="Times New Roman"/>
        </w:rPr>
        <w:t>(+7(383)329-41-12, N.Ilenko@inp.nsk.su)</w:t>
      </w:r>
      <w:r w:rsidR="001370D0">
        <w:rPr>
          <w:rFonts w:ascii="Times New Roman" w:eastAsia="Calibri" w:hAnsi="Times New Roman" w:cs="Times New Roman"/>
        </w:rPr>
        <w:t>.</w:t>
      </w:r>
    </w:p>
    <w:p w:rsidR="00A90321" w:rsidRPr="00A90321" w:rsidRDefault="00181220" w:rsidP="00041DB7">
      <w:pPr>
        <w:spacing w:before="240" w:line="276" w:lineRule="auto"/>
        <w:jc w:val="both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Публикация</w:t>
      </w:r>
      <w:r w:rsidRPr="004128B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181220">
        <w:rPr>
          <w:rFonts w:ascii="Times New Roman" w:hAnsi="Times New Roman" w:cs="Times New Roman"/>
          <w:i/>
          <w:lang w:val="en-US" w:eastAsia="ru-RU"/>
        </w:rPr>
        <w:t>O</w:t>
      </w:r>
      <w:r w:rsidRPr="00181220">
        <w:rPr>
          <w:rFonts w:ascii="Times New Roman" w:hAnsi="Times New Roman" w:cs="Times New Roman"/>
          <w:i/>
          <w:lang w:eastAsia="ru-RU"/>
        </w:rPr>
        <w:t xml:space="preserve">. </w:t>
      </w:r>
      <w:r w:rsidRPr="00181220">
        <w:rPr>
          <w:rFonts w:ascii="Times New Roman" w:hAnsi="Times New Roman" w:cs="Times New Roman"/>
          <w:i/>
          <w:lang w:val="en-US" w:eastAsia="ru-RU"/>
        </w:rPr>
        <w:t>Sotnikov</w:t>
      </w:r>
      <w:r w:rsidRPr="00181220">
        <w:rPr>
          <w:rFonts w:ascii="Times New Roman" w:hAnsi="Times New Roman" w:cs="Times New Roman"/>
          <w:i/>
          <w:lang w:eastAsia="ru-RU"/>
        </w:rPr>
        <w:t xml:space="preserve">, </w:t>
      </w:r>
      <w:r w:rsidRPr="00181220">
        <w:rPr>
          <w:rFonts w:ascii="Times New Roman" w:hAnsi="Times New Roman" w:cs="Times New Roman"/>
          <w:i/>
          <w:lang w:val="en-US" w:eastAsia="ru-RU"/>
        </w:rPr>
        <w:t>A</w:t>
      </w:r>
      <w:r w:rsidRPr="00181220">
        <w:rPr>
          <w:rFonts w:ascii="Times New Roman" w:hAnsi="Times New Roman" w:cs="Times New Roman"/>
          <w:i/>
          <w:lang w:eastAsia="ru-RU"/>
        </w:rPr>
        <w:t xml:space="preserve">. </w:t>
      </w:r>
      <w:r w:rsidRPr="00181220">
        <w:rPr>
          <w:rFonts w:ascii="Times New Roman" w:hAnsi="Times New Roman" w:cs="Times New Roman"/>
          <w:i/>
          <w:lang w:val="en-US" w:eastAsia="ru-RU"/>
        </w:rPr>
        <w:t>Ivanov</w:t>
      </w:r>
      <w:r w:rsidRPr="00181220">
        <w:rPr>
          <w:rFonts w:ascii="Times New Roman" w:hAnsi="Times New Roman" w:cs="Times New Roman"/>
          <w:i/>
          <w:lang w:eastAsia="ru-RU"/>
        </w:rPr>
        <w:t xml:space="preserve">, </w:t>
      </w:r>
      <w:r w:rsidRPr="00181220">
        <w:rPr>
          <w:rFonts w:ascii="Times New Roman" w:hAnsi="Times New Roman" w:cs="Times New Roman"/>
          <w:i/>
          <w:lang w:val="en-US" w:eastAsia="ru-RU"/>
        </w:rPr>
        <w:t>Yu</w:t>
      </w:r>
      <w:r w:rsidRPr="00181220">
        <w:rPr>
          <w:rFonts w:ascii="Times New Roman" w:hAnsi="Times New Roman" w:cs="Times New Roman"/>
          <w:i/>
          <w:lang w:eastAsia="ru-RU"/>
        </w:rPr>
        <w:t xml:space="preserve">. </w:t>
      </w:r>
      <w:r w:rsidRPr="00181220">
        <w:rPr>
          <w:rFonts w:ascii="Times New Roman" w:hAnsi="Times New Roman" w:cs="Times New Roman"/>
          <w:i/>
          <w:lang w:val="en-US" w:eastAsia="ru-RU"/>
        </w:rPr>
        <w:t xml:space="preserve">Belchenko, et al, Development of high-voltage negative ion based neutral beam injector for fusion devices, </w:t>
      </w:r>
      <w:proofErr w:type="spellStart"/>
      <w:r w:rsidRPr="00181220">
        <w:rPr>
          <w:rFonts w:ascii="Times New Roman" w:hAnsi="Times New Roman" w:cs="Times New Roman"/>
          <w:i/>
          <w:lang w:val="en-US" w:eastAsia="ru-RU"/>
        </w:rPr>
        <w:t>Nucl</w:t>
      </w:r>
      <w:proofErr w:type="spellEnd"/>
      <w:r w:rsidRPr="00181220">
        <w:rPr>
          <w:rFonts w:ascii="Times New Roman" w:hAnsi="Times New Roman" w:cs="Times New Roman"/>
          <w:i/>
          <w:lang w:val="en-US" w:eastAsia="ru-RU"/>
        </w:rPr>
        <w:t xml:space="preserve">. </w:t>
      </w:r>
      <w:proofErr w:type="spellStart"/>
      <w:r w:rsidRPr="00181220">
        <w:rPr>
          <w:rFonts w:ascii="Times New Roman" w:hAnsi="Times New Roman" w:cs="Times New Roman"/>
          <w:i/>
          <w:lang w:eastAsia="ru-RU"/>
        </w:rPr>
        <w:t>Fusion</w:t>
      </w:r>
      <w:proofErr w:type="spellEnd"/>
      <w:r w:rsidRPr="00181220">
        <w:rPr>
          <w:rFonts w:ascii="Times New Roman" w:hAnsi="Times New Roman" w:cs="Times New Roman"/>
          <w:i/>
          <w:lang w:eastAsia="ru-RU"/>
        </w:rPr>
        <w:t xml:space="preserve"> 61 116017, (2021). </w:t>
      </w:r>
      <w:r w:rsidRPr="00181220">
        <w:rPr>
          <w:rFonts w:ascii="Times New Roman" w:hAnsi="Times New Roman" w:cs="Times New Roman"/>
          <w:i/>
          <w:lang w:val="en-US" w:eastAsia="ru-RU"/>
        </w:rPr>
        <w:t>DOI</w:t>
      </w:r>
      <w:r w:rsidRPr="00181220">
        <w:rPr>
          <w:rFonts w:ascii="Times New Roman" w:hAnsi="Times New Roman" w:cs="Times New Roman"/>
          <w:i/>
          <w:lang w:eastAsia="ru-RU"/>
        </w:rPr>
        <w:t xml:space="preserve"> 10.1088/1741-4326/</w:t>
      </w:r>
      <w:r w:rsidRPr="00181220">
        <w:rPr>
          <w:rFonts w:ascii="Times New Roman" w:hAnsi="Times New Roman" w:cs="Times New Roman"/>
          <w:i/>
          <w:lang w:val="en-US" w:eastAsia="ru-RU"/>
        </w:rPr>
        <w:t>ac</w:t>
      </w:r>
      <w:r w:rsidRPr="00181220">
        <w:rPr>
          <w:rFonts w:ascii="Times New Roman" w:hAnsi="Times New Roman" w:cs="Times New Roman"/>
          <w:i/>
          <w:lang w:eastAsia="ru-RU"/>
        </w:rPr>
        <w:t>175</w:t>
      </w:r>
      <w:r w:rsidRPr="00181220">
        <w:rPr>
          <w:rFonts w:ascii="Times New Roman" w:hAnsi="Times New Roman" w:cs="Times New Roman"/>
          <w:i/>
          <w:lang w:val="en-US" w:eastAsia="ru-RU"/>
        </w:rPr>
        <w:t>a</w:t>
      </w:r>
      <w:r w:rsidRPr="00181220">
        <w:rPr>
          <w:rFonts w:ascii="Times New Roman" w:hAnsi="Times New Roman" w:cs="Times New Roman"/>
          <w:i/>
          <w:lang w:eastAsia="ru-RU"/>
        </w:rPr>
        <w:t xml:space="preserve">, </w:t>
      </w:r>
      <w:proofErr w:type="spellStart"/>
      <w:r w:rsidRPr="00181220">
        <w:rPr>
          <w:rFonts w:ascii="Times New Roman" w:hAnsi="Times New Roman" w:cs="Times New Roman"/>
          <w:i/>
          <w:lang w:eastAsia="ru-RU"/>
        </w:rPr>
        <w:t>импакт</w:t>
      </w:r>
      <w:proofErr w:type="spellEnd"/>
      <w:r w:rsidRPr="00181220">
        <w:rPr>
          <w:rFonts w:ascii="Times New Roman" w:hAnsi="Times New Roman" w:cs="Times New Roman"/>
          <w:i/>
          <w:lang w:eastAsia="ru-RU"/>
        </w:rPr>
        <w:t>-фактор 3.5.</w:t>
      </w:r>
    </w:p>
    <w:p w:rsidR="00027987" w:rsidRPr="00027987" w:rsidRDefault="009C3B5A" w:rsidP="00A647F1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AC76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027987" w:rsidRPr="000279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корпусе ДОЛ были продолжены работы по созданию квазистационарного источника отрицательных ионов с продолжительностью импульса 20 сек. В 2024 году была проведена  модификация системы высокочастотного питания источника с получением от генератора ВЧ мощности 75 кВт, усилен ВЧ драйвер, в который установлен щелевой охлаждаемый защитный экран, модернизирована геометрия ионно-оптической системы источника для работы в длительных импульсах с повышенной эмиссионной плотностью тока пучка 45 мА/см</w:t>
      </w:r>
      <w:r w:rsidR="00027987" w:rsidRPr="00AC766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2</w:t>
      </w:r>
      <w:r w:rsidR="00027987" w:rsidRPr="000279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отработана тренировка ВЧ драйвера предварительным ВЧ разрядом малой мощности и тренировка вытягивающего и ускоряющего электродов ионно-оптической системы с плавным повышением напряжений в начальной части импульса. Обеспечен динамический контроль и регулирование параметров систем питания от компьютера. Проведенные работы позволили получить пучок отрицательных ионов током 1.1.А с энергией 112 кэВ в импульсе 20 сек</w:t>
      </w:r>
      <w:r w:rsidR="008E1F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см. рисунок 1</w:t>
      </w:r>
      <w:r w:rsidR="00027987" w:rsidRPr="000279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и с током 1.5 А, 117 кэВ в импульсе продолжительностью </w:t>
      </w:r>
      <w:r w:rsidR="00027987" w:rsidRPr="0002798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2 </w:t>
      </w:r>
      <w:proofErr w:type="spellStart"/>
      <w:r w:rsidR="00027987" w:rsidRPr="0002798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сек</w:t>
      </w:r>
      <w:proofErr w:type="spellEnd"/>
      <w:r w:rsidR="00027987" w:rsidRPr="0002798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:rsidR="00A0501B" w:rsidRDefault="00027987" w:rsidP="00B278FF">
      <w:pPr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7987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050DC4D7" wp14:editId="16FE8DB7">
            <wp:extent cx="3683726" cy="1543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9677" b="2500"/>
                    <a:stretch/>
                  </pic:blipFill>
                  <pic:spPr bwMode="auto">
                    <a:xfrm>
                      <a:off x="0" y="0"/>
                      <a:ext cx="3830999" cy="1604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1FE6" w:rsidRPr="004128B9" w:rsidRDefault="00053145" w:rsidP="00041DB7">
      <w:pPr>
        <w:spacing w:line="240" w:lineRule="auto"/>
        <w:jc w:val="center"/>
        <w:rPr>
          <w:rFonts w:ascii="Times New Roman" w:hAnsi="Times New Roman" w:cs="Times New Roman"/>
          <w:lang w:eastAsia="ru-RU"/>
        </w:rPr>
      </w:pPr>
      <w:r w:rsidRPr="00B24596">
        <w:rPr>
          <w:rFonts w:ascii="Times New Roman" w:hAnsi="Times New Roman" w:cs="Times New Roman"/>
          <w:lang w:eastAsia="ru-RU"/>
        </w:rPr>
        <w:t>Рисунок 1 –</w:t>
      </w:r>
      <w:r w:rsidR="009C3B5A" w:rsidRPr="00B24596">
        <w:rPr>
          <w:rFonts w:ascii="Times New Roman" w:hAnsi="Times New Roman" w:cs="Times New Roman"/>
          <w:lang w:eastAsia="ru-RU"/>
        </w:rPr>
        <w:t xml:space="preserve"> </w:t>
      </w:r>
      <w:r w:rsidR="008E1FE6" w:rsidRPr="00B24596">
        <w:rPr>
          <w:rFonts w:ascii="Times New Roman" w:hAnsi="Times New Roman" w:cs="Times New Roman"/>
          <w:lang w:eastAsia="ru-RU"/>
        </w:rPr>
        <w:t xml:space="preserve">Осциллограммы основных параметров источника отрицательных ионов в импульсе продолжительностью более 20 сек. </w:t>
      </w:r>
      <w:r w:rsidR="008E2355" w:rsidRPr="004128B9">
        <w:rPr>
          <w:rFonts w:ascii="Times New Roman" w:hAnsi="Times New Roman" w:cs="Times New Roman"/>
          <w:lang w:eastAsia="ru-RU"/>
        </w:rPr>
        <w:t xml:space="preserve">Зеленая </w:t>
      </w:r>
      <w:r w:rsidR="008E2355" w:rsidRPr="00B24596">
        <w:rPr>
          <w:rFonts w:ascii="Times New Roman" w:hAnsi="Times New Roman" w:cs="Times New Roman"/>
          <w:lang w:eastAsia="ru-RU"/>
        </w:rPr>
        <w:t>линия</w:t>
      </w:r>
      <w:r w:rsidR="008E1FE6" w:rsidRPr="004128B9">
        <w:rPr>
          <w:rFonts w:ascii="Times New Roman" w:hAnsi="Times New Roman" w:cs="Times New Roman"/>
          <w:lang w:eastAsia="ru-RU"/>
        </w:rPr>
        <w:t xml:space="preserve"> –1.1 А ток пучка ионов </w:t>
      </w:r>
      <m:oMath>
        <m:sSup>
          <m:sSupPr>
            <m:ctrlPr>
              <w:rPr>
                <w:rFonts w:ascii="Cambria Math" w:hAnsi="Cambria Math" w:cs="Times New Roman"/>
                <w:i/>
                <w:lang w:val="en-US" w:eastAsia="ru-RU"/>
              </w:rPr>
            </m:ctrlPr>
          </m:sSupPr>
          <m:e>
            <m:r>
              <w:rPr>
                <w:rFonts w:ascii="Cambria Math" w:hAnsi="Cambria Math" w:cs="Times New Roman"/>
                <w:lang w:val="en-US" w:eastAsia="ru-RU"/>
              </w:rPr>
              <m:t>H</m:t>
            </m:r>
          </m:e>
          <m:sup>
            <m:r>
              <w:rPr>
                <w:rFonts w:ascii="Cambria Math" w:hAnsi="Cambria Math" w:cs="Times New Roman"/>
                <w:lang w:eastAsia="ru-RU"/>
              </w:rPr>
              <m:t>-</m:t>
            </m:r>
          </m:sup>
        </m:sSup>
      </m:oMath>
      <w:r w:rsidR="008E1FE6" w:rsidRPr="004128B9">
        <w:rPr>
          <w:rFonts w:ascii="Times New Roman" w:hAnsi="Times New Roman" w:cs="Times New Roman"/>
          <w:lang w:eastAsia="ru-RU"/>
        </w:rPr>
        <w:t>.</w:t>
      </w:r>
    </w:p>
    <w:p w:rsidR="008E1FE6" w:rsidRPr="008E1FE6" w:rsidRDefault="008E1FE6" w:rsidP="008E1FE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1F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ПФНИ:</w:t>
      </w:r>
      <w:r w:rsidRPr="008E1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FE6">
        <w:rPr>
          <w:rFonts w:ascii="Times New Roman" w:hAnsi="Times New Roman" w:cs="Times New Roman"/>
          <w:sz w:val="24"/>
          <w:szCs w:val="24"/>
          <w:lang w:eastAsia="ru-RU"/>
        </w:rPr>
        <w:t>1.3.4.1. (Физика высокотемпературной плазмы и управляемый ядерный синтез).</w:t>
      </w:r>
    </w:p>
    <w:p w:rsidR="007462C7" w:rsidRPr="008E2355" w:rsidRDefault="008E1FE6" w:rsidP="008E1FE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1FE6">
        <w:rPr>
          <w:rFonts w:ascii="Times New Roman" w:hAnsi="Times New Roman" w:cs="Times New Roman"/>
          <w:sz w:val="24"/>
          <w:szCs w:val="24"/>
          <w:lang w:eastAsia="ar-SA"/>
        </w:rPr>
        <w:t>Государственное задание: FWGM-2022-0020</w:t>
      </w:r>
      <w:bookmarkStart w:id="0" w:name="_GoBack"/>
      <w:bookmarkEnd w:id="0"/>
      <w:r w:rsidRPr="008E1FE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E1F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E1FE6">
        <w:rPr>
          <w:rFonts w:ascii="Times New Roman" w:hAnsi="Times New Roman" w:cs="Times New Roman"/>
          <w:sz w:val="24"/>
          <w:szCs w:val="24"/>
          <w:lang w:eastAsia="ru-RU"/>
        </w:rPr>
        <w:t>Разработка и испытание мощных систем инжекции атомарных пучков для нагрева плазмы и поддержания тока, в том числе стационарных</w:t>
      </w:r>
      <w:r w:rsidRPr="008E1FE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».</w:t>
      </w:r>
    </w:p>
    <w:sectPr w:rsidR="007462C7" w:rsidRPr="008E235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27987"/>
    <w:rsid w:val="00041DB7"/>
    <w:rsid w:val="00053145"/>
    <w:rsid w:val="000C6A7A"/>
    <w:rsid w:val="001370D0"/>
    <w:rsid w:val="00181220"/>
    <w:rsid w:val="002D0F33"/>
    <w:rsid w:val="002E05E7"/>
    <w:rsid w:val="003C1BAF"/>
    <w:rsid w:val="004128B9"/>
    <w:rsid w:val="004B1601"/>
    <w:rsid w:val="00641F66"/>
    <w:rsid w:val="007462C7"/>
    <w:rsid w:val="00763126"/>
    <w:rsid w:val="007B7985"/>
    <w:rsid w:val="0085240C"/>
    <w:rsid w:val="008E1FE6"/>
    <w:rsid w:val="008E2355"/>
    <w:rsid w:val="008F6115"/>
    <w:rsid w:val="009B2638"/>
    <w:rsid w:val="009C3B5A"/>
    <w:rsid w:val="00A0501B"/>
    <w:rsid w:val="00A647F1"/>
    <w:rsid w:val="00A754DE"/>
    <w:rsid w:val="00A90321"/>
    <w:rsid w:val="00AC7664"/>
    <w:rsid w:val="00AF0CED"/>
    <w:rsid w:val="00B24596"/>
    <w:rsid w:val="00B278FF"/>
    <w:rsid w:val="00B33805"/>
    <w:rsid w:val="00B76E25"/>
    <w:rsid w:val="00C34BB2"/>
    <w:rsid w:val="00D27DDF"/>
    <w:rsid w:val="00E01404"/>
    <w:rsid w:val="00E35709"/>
    <w:rsid w:val="00E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A647F1"/>
    <w:rPr>
      <w:color w:val="0563C1" w:themeColor="hyperlink"/>
      <w:u w:val="single"/>
    </w:rPr>
  </w:style>
  <w:style w:type="character" w:styleId="a9">
    <w:name w:val="Placeholder Text"/>
    <w:basedOn w:val="a0"/>
    <w:uiPriority w:val="99"/>
    <w:semiHidden/>
    <w:rsid w:val="008E1F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.Kondakov@inp.nsk.su" TargetMode="External"/><Relationship Id="rId13" Type="http://schemas.openxmlformats.org/officeDocument/2006/relationships/hyperlink" Target="mailto:A.A.Gmyrya@inp.nsk.s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.V.Shikhovtsev@inp.nsk.su" TargetMode="External"/><Relationship Id="rId12" Type="http://schemas.openxmlformats.org/officeDocument/2006/relationships/hyperlink" Target="mailto:V.Kh.Amirov@inp.nsk.s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Yu.I.Belchenko@inp.nsk.su" TargetMode="External"/><Relationship Id="rId11" Type="http://schemas.openxmlformats.org/officeDocument/2006/relationships/hyperlink" Target="mailto:A.I.Gorbovsky@inp.nsk.su" TargetMode="External"/><Relationship Id="rId5" Type="http://schemas.openxmlformats.org/officeDocument/2006/relationships/hyperlink" Target="mailto:O.Z.Sotnikov@inp.nsk.su" TargetMode="External"/><Relationship Id="rId15" Type="http://schemas.openxmlformats.org/officeDocument/2006/relationships/image" Target="media/image1.png"/><Relationship Id="rId10" Type="http://schemas.openxmlformats.org/officeDocument/2006/relationships/hyperlink" Target="mailto:A.V.Belavskiy@inp.nsk.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.V.Rashenko@inp.nsk.su" TargetMode="External"/><Relationship Id="rId14" Type="http://schemas.openxmlformats.org/officeDocument/2006/relationships/hyperlink" Target="mailto:D.Yu.Gavrisenko@inp.nsk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97BB2-1242-4BDE-81C4-88FCC536C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6</cp:revision>
  <dcterms:created xsi:type="dcterms:W3CDTF">2024-11-27T11:08:00Z</dcterms:created>
  <dcterms:modified xsi:type="dcterms:W3CDTF">2024-11-28T05:58:00Z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