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Pr="00C92CEB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proofErr w:type="spellStart"/>
      <w:r w:rsidR="00814A60" w:rsidRPr="00814A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Формфакторы</w:t>
      </w:r>
      <w:proofErr w:type="spellEnd"/>
      <w:r w:rsidR="00814A60" w:rsidRPr="00814A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кварков и </w:t>
      </w:r>
      <w:proofErr w:type="spellStart"/>
      <w:r w:rsidR="00814A60" w:rsidRPr="00814A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глюонов</w:t>
      </w:r>
      <w:proofErr w:type="spellEnd"/>
      <w:r w:rsidR="00814A60" w:rsidRPr="00814A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 точностью</w:t>
      </w:r>
      <w:r w:rsid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D12047" w:rsidRPr="00C92C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</w:t>
      </w:r>
      <w:r w:rsidR="00D12047"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α</w:t>
      </w:r>
      <w:r w:rsid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bscript"/>
          <w:lang w:val="en-US" w:eastAsia="ru-RU"/>
        </w:rPr>
        <w:t>S</w:t>
      </w:r>
      <w:r w:rsidR="00D12047"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  <w:r w:rsidR="00D12047" w:rsidRPr="00C92C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  <w:lang w:eastAsia="ru-RU"/>
        </w:rPr>
        <w:t>4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Pr="00FD1511" w:rsidRDefault="009C3B5A" w:rsidP="00B0401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Авторы</w:t>
      </w:r>
      <w:r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: 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. 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Andreas von </w:t>
      </w:r>
      <w:proofErr w:type="spellStart"/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Manteuffel</w:t>
      </w:r>
      <w:proofErr w:type="spellEnd"/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(Michigan State University), Robert M. </w:t>
      </w:r>
      <w:proofErr w:type="spellStart"/>
      <w:proofErr w:type="gramStart"/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Schabinger</w:t>
      </w:r>
      <w:proofErr w:type="spellEnd"/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(</w:t>
      </w:r>
      <w:proofErr w:type="gramEnd"/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Michigan State University), 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. 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Смирнов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(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МГУ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), 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. 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Смирнов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(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МГУ</w:t>
      </w:r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), Matthias </w:t>
      </w:r>
      <w:proofErr w:type="spellStart"/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Steinhauser</w:t>
      </w:r>
      <w:proofErr w:type="spellEnd"/>
      <w:r w:rsidR="00FD1511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(Karlsruhe Institute of Technology)</w:t>
      </w:r>
      <w:r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</w:t>
      </w:r>
    </w:p>
    <w:p w:rsidR="00C92CEB" w:rsidRDefault="00C92CEB" w:rsidP="00C92CEB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79705" distR="0" simplePos="0" relativeHeight="251659264" behindDoc="0" locked="0" layoutInCell="0" allowOverlap="1" wp14:anchorId="69F8D888" wp14:editId="0A97CE00">
            <wp:simplePos x="0" y="0"/>
            <wp:positionH relativeFrom="column">
              <wp:posOffset>2186940</wp:posOffset>
            </wp:positionH>
            <wp:positionV relativeFrom="paragraph">
              <wp:posOffset>2453640</wp:posOffset>
            </wp:positionV>
            <wp:extent cx="1648460" cy="1446530"/>
            <wp:effectExtent l="0" t="0" r="8890" b="127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B5A" w:rsidRPr="00FD151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ab/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Формфакторы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являются фундаментальными объектами исследования в физике элементарных частиц и квантовой теории поля. Фотон-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кварковый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хиггс-глюонный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формфакторы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являются необходимыми ингредиентами для вычисления сечений процессов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Дрелла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-Яна и рождения бозона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Хиггса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слиянии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глюонов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Вычисление этих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формакторов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возрастающей точностью является традиционной задачей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пертурбативной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теории сильных взаимодействий и пробным камнем методов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многопетлевых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вычислений. Учитывая, что константа сильных </w:t>
      </w:r>
      <w:proofErr w:type="gram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взаимодействий  </w:t>
      </w:r>
      <w:r w:rsidR="00CD4586"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α</w:t>
      </w:r>
      <w:proofErr w:type="gramEnd"/>
      <w:r w:rsidR="00CD45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bscript"/>
          <w:lang w:val="en-US" w:eastAsia="ru-RU"/>
        </w:rPr>
        <w:t>S</w:t>
      </w:r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слишком мала даже для энергий Большого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адронного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коллайдера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(например, на масштабе массы Z-бозона </w:t>
      </w:r>
      <w:r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bscript"/>
          <w:lang w:val="en-US" w:eastAsia="ru-RU"/>
        </w:rPr>
        <w:t>S</w:t>
      </w:r>
      <w:r w:rsidRPr="00C92CEB">
        <w:rPr>
          <w:rFonts w:ascii="Cambria Math" w:eastAsia="Times New Roman" w:hAnsi="Cambria Math" w:cs="Cambria Math"/>
          <w:color w:val="222222"/>
          <w:sz w:val="24"/>
          <w:szCs w:val="24"/>
          <w:lang w:eastAsia="ru-RU"/>
        </w:rPr>
        <w:t xml:space="preserve"> </w:t>
      </w:r>
      <w:r w:rsidRPr="00C92CEB">
        <w:rPr>
          <w:rFonts w:ascii="Cambria Math" w:eastAsia="Times New Roman" w:hAnsi="Cambria Math" w:cs="Cambria Math"/>
          <w:color w:val="222222"/>
          <w:sz w:val="24"/>
          <w:szCs w:val="24"/>
          <w:lang w:eastAsia="ru-RU"/>
        </w:rPr>
        <w:t>∼</w:t>
      </w:r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0.1 ), для достижения высокой точности требуется учёт высоких порядков теории возмущений. Результаты для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формфакторов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порядке </w:t>
      </w:r>
      <w:r w:rsidRPr="00C92C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</w:t>
      </w:r>
      <w:r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bscript"/>
          <w:lang w:val="en-US" w:eastAsia="ru-RU"/>
        </w:rPr>
        <w:t>S</w:t>
      </w:r>
      <w:r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  <w:lang w:eastAsia="ru-RU"/>
        </w:rPr>
        <w:t xml:space="preserve">3 </w:t>
      </w:r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были получены более десяти лет назад. С тех пор несколько групп исследователей работа</w:t>
      </w:r>
      <w:r w:rsidR="00AD04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 над вычислением </w:t>
      </w:r>
      <w:proofErr w:type="spellStart"/>
      <w:r w:rsidR="00AD046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формфакторов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порядке </w:t>
      </w:r>
      <w:r w:rsidRPr="00C92C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</w:t>
      </w:r>
      <w:r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bscript"/>
          <w:lang w:val="en-US" w:eastAsia="ru-RU"/>
        </w:rPr>
        <w:t>S</w:t>
      </w:r>
      <w:r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  <w:r w:rsidRPr="00C92C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  <w:lang w:eastAsia="ru-RU"/>
        </w:rPr>
        <w:t>4</w:t>
      </w:r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C92CEB" w:rsidRPr="00C92CEB" w:rsidRDefault="00C92CEB" w:rsidP="00C92CEB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12047" w:rsidRDefault="00C92CEB" w:rsidP="00C92CEB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настоящей работе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формфакторы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впервые вычислены с точностью до членов порядка </w:t>
      </w:r>
      <w:r w:rsidRPr="00C92C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(</w:t>
      </w:r>
      <w:r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α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bscript"/>
          <w:lang w:val="en-US" w:eastAsia="ru-RU"/>
        </w:rPr>
        <w:t>S</w:t>
      </w:r>
      <w:r w:rsidRPr="00D120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  <w:r w:rsidRPr="00C92C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vertAlign w:val="superscript"/>
          <w:lang w:eastAsia="ru-RU"/>
        </w:rPr>
        <w:t>4</w:t>
      </w:r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Для получения результата было необходимо вычислить несколько тысяч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четырёхпетлевых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фейнмановских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интегралов, пример показан на рисунке. Полученный результат является логическим завершением многолетней работы, потребовавшей создания принципиально новых методов вычислений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многопетлевых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фейнмановских</w:t>
      </w:r>
      <w:proofErr w:type="spellEnd"/>
      <w:r w:rsidRPr="00C92C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интегралов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0501B" w:rsidRPr="00C92CEB" w:rsidRDefault="009C3B5A" w:rsidP="00D12047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</w:t>
      </w:r>
      <w:r w:rsidR="00D12047" w:rsidRPr="00C92CE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</w:t>
      </w:r>
      <w:r w:rsidRPr="00C92CE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  <w:r w:rsidRPr="00C92CEB">
        <w:rPr>
          <w:rFonts w:ascii="Times New Roman" w:hAnsi="Times New Roman" w:cs="Times New Roman"/>
          <w:color w:val="000000"/>
        </w:rPr>
        <w:t xml:space="preserve"> </w:t>
      </w:r>
    </w:p>
    <w:p w:rsidR="00C92CEB" w:rsidRPr="0062673E" w:rsidRDefault="00C92CEB" w:rsidP="00C92CEB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R.N. Lee, A. von </w:t>
      </w:r>
      <w:proofErr w:type="spellStart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Manteuffel</w:t>
      </w:r>
      <w:proofErr w:type="spellEnd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R.M. </w:t>
      </w:r>
      <w:proofErr w:type="spellStart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Schabinger</w:t>
      </w:r>
      <w:proofErr w:type="spellEnd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A.V. Smirnov, V.A. Smirnov, M. </w:t>
      </w:r>
      <w:proofErr w:type="spellStart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Steinhauser</w:t>
      </w:r>
      <w:proofErr w:type="spellEnd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Phys.Rev.Lett. 128 (2022) 21, 212002</w:t>
      </w:r>
    </w:p>
    <w:p w:rsidR="00C92CEB" w:rsidRPr="0062673E" w:rsidRDefault="00C92CEB" w:rsidP="00C92CEB">
      <w:pPr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R.N. Lee, A. von </w:t>
      </w:r>
      <w:proofErr w:type="spellStart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Manteuffel</w:t>
      </w:r>
      <w:proofErr w:type="spellEnd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R.M. </w:t>
      </w:r>
      <w:proofErr w:type="spellStart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Schabinger</w:t>
      </w:r>
      <w:proofErr w:type="spellEnd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A.V. Smirnov, V.A. Smirnov, M. </w:t>
      </w:r>
      <w:proofErr w:type="spellStart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Steinhauser</w:t>
      </w:r>
      <w:proofErr w:type="spellEnd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J. High </w:t>
      </w:r>
      <w:proofErr w:type="spellStart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Energ</w:t>
      </w:r>
      <w:proofErr w:type="spellEnd"/>
      <w:r w:rsidRPr="0062673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Phys. 01 (2022) 091</w:t>
      </w:r>
    </w:p>
    <w:p w:rsidR="00C34BB2" w:rsidRPr="00F02879" w:rsidRDefault="00C34BB2" w:rsidP="00C92C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1.3.3.1.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Физика элементарных частиц и фундаментальных взаимодействий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>Государственное</w:t>
      </w:r>
      <w:r w:rsidR="009C3B5A" w:rsidRPr="00F0287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>задание</w:t>
      </w:r>
      <w:r w:rsidR="009C3B5A" w:rsidRPr="00F0287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F02879">
        <w:rPr>
          <w:rFonts w:ascii="Times New Roman" w:hAnsi="Times New Roman" w:cs="Times New Roman"/>
          <w:sz w:val="24"/>
          <w:szCs w:val="24"/>
          <w:lang w:eastAsia="ar-SA"/>
        </w:rPr>
        <w:t>тема № 1.3.3.1</w:t>
      </w:r>
      <w:r w:rsidR="009C3B5A" w:rsidRPr="00F0287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F02879">
        <w:rPr>
          <w:rFonts w:ascii="Times New Roman" w:hAnsi="Times New Roman" w:cs="Times New Roman"/>
          <w:sz w:val="24"/>
          <w:szCs w:val="24"/>
          <w:lang w:eastAsia="ar-SA"/>
        </w:rPr>
        <w:t>4 Развитие и применение методов теоретической физики в ФЭЧ и космологии (</w:t>
      </w:r>
      <w:r w:rsidR="00F02879">
        <w:rPr>
          <w:rFonts w:ascii="Times New Roman" w:hAnsi="Times New Roman" w:cs="Times New Roman"/>
          <w:sz w:val="24"/>
          <w:szCs w:val="24"/>
          <w:lang w:val="en-US" w:eastAsia="ar-SA"/>
        </w:rPr>
        <w:t>FWGM</w:t>
      </w:r>
      <w:r w:rsidR="00AD046B">
        <w:rPr>
          <w:rFonts w:ascii="Times New Roman" w:hAnsi="Times New Roman" w:cs="Times New Roman"/>
          <w:sz w:val="24"/>
          <w:szCs w:val="24"/>
          <w:lang w:eastAsia="ar-SA"/>
        </w:rPr>
        <w:t>-2022-0004).</w:t>
      </w:r>
      <w:bookmarkStart w:id="0" w:name="_GoBack"/>
      <w:bookmarkEnd w:id="0"/>
    </w:p>
    <w:sectPr w:rsidR="00C34BB2" w:rsidRPr="00F0287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63214"/>
    <w:rsid w:val="000C6A7A"/>
    <w:rsid w:val="001B16F9"/>
    <w:rsid w:val="001D74E0"/>
    <w:rsid w:val="001F71DB"/>
    <w:rsid w:val="003755AE"/>
    <w:rsid w:val="005E4405"/>
    <w:rsid w:val="0062673E"/>
    <w:rsid w:val="00763126"/>
    <w:rsid w:val="00814A60"/>
    <w:rsid w:val="008F6115"/>
    <w:rsid w:val="009C3B5A"/>
    <w:rsid w:val="00A0501B"/>
    <w:rsid w:val="00AD046B"/>
    <w:rsid w:val="00B04010"/>
    <w:rsid w:val="00B33805"/>
    <w:rsid w:val="00B658E5"/>
    <w:rsid w:val="00B70A5E"/>
    <w:rsid w:val="00C34BB2"/>
    <w:rsid w:val="00C92CEB"/>
    <w:rsid w:val="00CD4586"/>
    <w:rsid w:val="00D12047"/>
    <w:rsid w:val="00F02879"/>
    <w:rsid w:val="00F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627E3-CB61-4353-8CDD-0546A5B2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42</cp:revision>
  <dcterms:created xsi:type="dcterms:W3CDTF">2020-12-02T03:09:00Z</dcterms:created>
  <dcterms:modified xsi:type="dcterms:W3CDTF">2022-11-30T07:51:00Z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