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2B35" w:rsidRPr="004B2B35" w:rsidRDefault="004B2B35" w:rsidP="004B2B35">
      <w:pPr>
        <w:pStyle w:val="a3"/>
        <w:ind w:left="0"/>
        <w:jc w:val="center"/>
        <w:rPr>
          <w:rFonts w:ascii="Times New Roman" w:hAnsi="Times New Roman" w:cs="Times New Roman"/>
          <w:b/>
          <w:color w:val="000000"/>
          <w:sz w:val="24"/>
        </w:rPr>
      </w:pPr>
      <w:r w:rsidRPr="004B2B35">
        <w:rPr>
          <w:rFonts w:ascii="Times New Roman" w:hAnsi="Times New Roman" w:cs="Times New Roman"/>
          <w:b/>
          <w:color w:val="000000"/>
          <w:sz w:val="24"/>
        </w:rPr>
        <w:t xml:space="preserve">Дисперсионный интерферометр на основе СО2 лазера для диагностики плотности плазмы в </w:t>
      </w:r>
      <w:proofErr w:type="spellStart"/>
      <w:r w:rsidRPr="004B2B35">
        <w:rPr>
          <w:rFonts w:ascii="Times New Roman" w:hAnsi="Times New Roman" w:cs="Times New Roman"/>
          <w:b/>
          <w:color w:val="000000"/>
          <w:sz w:val="24"/>
        </w:rPr>
        <w:t>токамаке</w:t>
      </w:r>
      <w:proofErr w:type="spellEnd"/>
      <w:r w:rsidRPr="004B2B35">
        <w:rPr>
          <w:rFonts w:ascii="Times New Roman" w:hAnsi="Times New Roman" w:cs="Times New Roman"/>
          <w:b/>
          <w:color w:val="000000"/>
          <w:sz w:val="24"/>
        </w:rPr>
        <w:t xml:space="preserve"> Глобус-М2.</w:t>
      </w:r>
    </w:p>
    <w:p w:rsidR="004B2B35" w:rsidRPr="00C02B77" w:rsidRDefault="00C02B77" w:rsidP="00C02B77">
      <w:pPr>
        <w:pStyle w:val="a3"/>
        <w:ind w:left="1080"/>
        <w:jc w:val="center"/>
        <w:rPr>
          <w:rFonts w:ascii="Times New Roman" w:hAnsi="Times New Roman" w:cs="Times New Roman"/>
          <w:color w:val="000000"/>
          <w:sz w:val="24"/>
        </w:rPr>
      </w:pPr>
      <w:r w:rsidRPr="00C02B77">
        <w:rPr>
          <w:rFonts w:ascii="Times New Roman" w:hAnsi="Times New Roman" w:cs="Times New Roman"/>
          <w:color w:val="000000"/>
          <w:sz w:val="24"/>
        </w:rPr>
        <w:t xml:space="preserve">Институт ядерной физики им. Г. И. </w:t>
      </w:r>
      <w:proofErr w:type="spellStart"/>
      <w:r w:rsidRPr="00C02B77">
        <w:rPr>
          <w:rFonts w:ascii="Times New Roman" w:hAnsi="Times New Roman" w:cs="Times New Roman"/>
          <w:color w:val="000000"/>
          <w:sz w:val="24"/>
        </w:rPr>
        <w:t>Будкера</w:t>
      </w:r>
      <w:proofErr w:type="spellEnd"/>
      <w:r w:rsidRPr="00C02B77">
        <w:rPr>
          <w:rFonts w:ascii="Times New Roman" w:hAnsi="Times New Roman" w:cs="Times New Roman"/>
          <w:color w:val="000000"/>
          <w:sz w:val="24"/>
        </w:rPr>
        <w:t xml:space="preserve"> СО РАН</w:t>
      </w:r>
    </w:p>
    <w:p w:rsidR="004B2B35" w:rsidRPr="004B2B35" w:rsidRDefault="004B2B35" w:rsidP="00C02B77">
      <w:pPr>
        <w:jc w:val="center"/>
        <w:rPr>
          <w:rFonts w:ascii="Times New Roman" w:hAnsi="Times New Roman" w:cs="Times New Roman"/>
          <w:color w:val="000000"/>
          <w:sz w:val="24"/>
        </w:rPr>
      </w:pPr>
      <w:r w:rsidRPr="00C02B77">
        <w:rPr>
          <w:rFonts w:ascii="Times New Roman" w:hAnsi="Times New Roman" w:cs="Times New Roman"/>
          <w:b/>
          <w:bCs/>
          <w:color w:val="000000"/>
          <w:sz w:val="24"/>
        </w:rPr>
        <w:t>Авторы</w:t>
      </w:r>
      <w:r w:rsidRPr="004B2B35">
        <w:rPr>
          <w:rFonts w:ascii="Times New Roman" w:hAnsi="Times New Roman" w:cs="Times New Roman"/>
          <w:bCs/>
          <w:color w:val="000000"/>
          <w:sz w:val="24"/>
        </w:rPr>
        <w:t>:</w:t>
      </w:r>
      <w:r w:rsidRPr="004B2B35">
        <w:rPr>
          <w:rFonts w:ascii="Times New Roman" w:hAnsi="Times New Roman" w:cs="Times New Roman"/>
          <w:color w:val="000000"/>
          <w:sz w:val="24"/>
        </w:rPr>
        <w:t xml:space="preserve"> С.В. Иваненко, А.Л. Соломахин, К.А. </w:t>
      </w:r>
      <w:proofErr w:type="spellStart"/>
      <w:r w:rsidRPr="004B2B35">
        <w:rPr>
          <w:rFonts w:ascii="Times New Roman" w:hAnsi="Times New Roman" w:cs="Times New Roman"/>
          <w:color w:val="000000"/>
          <w:sz w:val="24"/>
        </w:rPr>
        <w:t>Гринемайер</w:t>
      </w:r>
      <w:proofErr w:type="spellEnd"/>
      <w:r w:rsidRPr="004B2B35">
        <w:rPr>
          <w:rFonts w:ascii="Times New Roman" w:hAnsi="Times New Roman" w:cs="Times New Roman"/>
          <w:color w:val="000000"/>
          <w:sz w:val="24"/>
        </w:rPr>
        <w:t xml:space="preserve">, П.В. Зубарев, Ю.В. Коваленко, В.В. </w:t>
      </w:r>
      <w:proofErr w:type="spellStart"/>
      <w:r w:rsidRPr="004B2B35">
        <w:rPr>
          <w:rFonts w:ascii="Times New Roman" w:hAnsi="Times New Roman" w:cs="Times New Roman"/>
          <w:color w:val="000000"/>
          <w:sz w:val="24"/>
        </w:rPr>
        <w:t>Солоха</w:t>
      </w:r>
      <w:proofErr w:type="spellEnd"/>
      <w:r w:rsidRPr="004B2B35">
        <w:rPr>
          <w:rFonts w:ascii="Times New Roman" w:hAnsi="Times New Roman" w:cs="Times New Roman"/>
          <w:color w:val="000000"/>
          <w:sz w:val="24"/>
        </w:rPr>
        <w:t xml:space="preserve">, К.Д. </w:t>
      </w:r>
      <w:proofErr w:type="spellStart"/>
      <w:r w:rsidRPr="004B2B35">
        <w:rPr>
          <w:rFonts w:ascii="Times New Roman" w:hAnsi="Times New Roman" w:cs="Times New Roman"/>
          <w:color w:val="000000"/>
          <w:sz w:val="24"/>
        </w:rPr>
        <w:t>Шулятьев</w:t>
      </w:r>
      <w:proofErr w:type="spellEnd"/>
      <w:r w:rsidRPr="004B2B35">
        <w:rPr>
          <w:rFonts w:ascii="Times New Roman" w:hAnsi="Times New Roman" w:cs="Times New Roman"/>
          <w:color w:val="000000"/>
          <w:sz w:val="24"/>
        </w:rPr>
        <w:t xml:space="preserve">, Е.А. </w:t>
      </w:r>
      <w:proofErr w:type="spellStart"/>
      <w:r w:rsidRPr="004B2B35">
        <w:rPr>
          <w:rFonts w:ascii="Times New Roman" w:hAnsi="Times New Roman" w:cs="Times New Roman"/>
          <w:color w:val="000000"/>
          <w:sz w:val="24"/>
        </w:rPr>
        <w:t>Пурыга</w:t>
      </w:r>
      <w:proofErr w:type="spellEnd"/>
      <w:r w:rsidRPr="004B2B35">
        <w:rPr>
          <w:rFonts w:ascii="Times New Roman" w:hAnsi="Times New Roman" w:cs="Times New Roman"/>
          <w:color w:val="000000"/>
          <w:sz w:val="24"/>
        </w:rPr>
        <w:t xml:space="preserve">, А.Д. Хильченко, В.Б. Минаев, П.А. </w:t>
      </w:r>
      <w:proofErr w:type="spellStart"/>
      <w:r w:rsidRPr="004B2B35">
        <w:rPr>
          <w:rFonts w:ascii="Times New Roman" w:hAnsi="Times New Roman" w:cs="Times New Roman"/>
          <w:color w:val="000000"/>
          <w:sz w:val="24"/>
        </w:rPr>
        <w:t>Багрянский</w:t>
      </w:r>
      <w:proofErr w:type="spellEnd"/>
    </w:p>
    <w:p w:rsidR="004B2B35" w:rsidRPr="004B2B35" w:rsidRDefault="004B2B35" w:rsidP="00EE1D2D">
      <w:pPr>
        <w:ind w:firstLine="851"/>
        <w:jc w:val="both"/>
        <w:rPr>
          <w:rFonts w:ascii="Times New Roman" w:hAnsi="Times New Roman" w:cs="Times New Roman"/>
          <w:color w:val="000000"/>
          <w:sz w:val="24"/>
        </w:rPr>
      </w:pPr>
      <w:r w:rsidRPr="004B2B35">
        <w:rPr>
          <w:rFonts w:ascii="Times New Roman" w:hAnsi="Times New Roman" w:cs="Times New Roman"/>
          <w:color w:val="000000"/>
          <w:sz w:val="24"/>
        </w:rPr>
        <w:t xml:space="preserve">Для регистрации характера поведения плотности плазмы во время разряда и реализации в будущем возможности управления этим параметром на </w:t>
      </w:r>
      <w:proofErr w:type="spellStart"/>
      <w:r w:rsidRPr="004B2B35">
        <w:rPr>
          <w:rFonts w:ascii="Times New Roman" w:hAnsi="Times New Roman" w:cs="Times New Roman"/>
          <w:color w:val="000000"/>
          <w:sz w:val="24"/>
        </w:rPr>
        <w:t>токамаке</w:t>
      </w:r>
      <w:proofErr w:type="spellEnd"/>
      <w:r w:rsidRPr="004B2B35">
        <w:rPr>
          <w:rFonts w:ascii="Times New Roman" w:hAnsi="Times New Roman" w:cs="Times New Roman"/>
          <w:color w:val="000000"/>
          <w:sz w:val="24"/>
        </w:rPr>
        <w:t xml:space="preserve"> Глобус-М2 (Санкт-Петербург, Россия) в ИЯФ СО РАН им. Г.И. </w:t>
      </w:r>
      <w:proofErr w:type="spellStart"/>
      <w:r w:rsidRPr="004B2B35">
        <w:rPr>
          <w:rFonts w:ascii="Times New Roman" w:hAnsi="Times New Roman" w:cs="Times New Roman"/>
          <w:color w:val="000000"/>
          <w:sz w:val="24"/>
        </w:rPr>
        <w:t>Будкера</w:t>
      </w:r>
      <w:proofErr w:type="spellEnd"/>
      <w:r w:rsidRPr="004B2B35">
        <w:rPr>
          <w:rFonts w:ascii="Times New Roman" w:hAnsi="Times New Roman" w:cs="Times New Roman"/>
          <w:color w:val="000000"/>
          <w:sz w:val="24"/>
        </w:rPr>
        <w:t xml:space="preserve"> был создан дисперсионный интерферометр (ДИ) на основе CO</w:t>
      </w:r>
      <w:r w:rsidRPr="00D175D3">
        <w:rPr>
          <w:rFonts w:ascii="Times New Roman" w:hAnsi="Times New Roman" w:cs="Times New Roman"/>
          <w:color w:val="000000"/>
          <w:sz w:val="24"/>
          <w:vertAlign w:val="subscript"/>
        </w:rPr>
        <w:t>2</w:t>
      </w:r>
      <w:r w:rsidRPr="004B2B35">
        <w:rPr>
          <w:rFonts w:ascii="Times New Roman" w:hAnsi="Times New Roman" w:cs="Times New Roman"/>
          <w:color w:val="000000"/>
          <w:sz w:val="24"/>
        </w:rPr>
        <w:t xml:space="preserve"> лазера с искусственной фазовой модуляцией зондирующего излучения. Для регистрации сигналов ДИ и вычисления плотности плазмы в режиме реального времени был разработан специальный измерительный модуль</w:t>
      </w:r>
      <w:r w:rsidR="00AE60D1" w:rsidRPr="00AE60D1">
        <w:rPr>
          <w:rFonts w:ascii="Times New Roman" w:hAnsi="Times New Roman" w:cs="Times New Roman"/>
          <w:color w:val="000000"/>
          <w:sz w:val="24"/>
        </w:rPr>
        <w:t xml:space="preserve"> [1]</w:t>
      </w:r>
      <w:r w:rsidRPr="004B2B35">
        <w:rPr>
          <w:rFonts w:ascii="Times New Roman" w:hAnsi="Times New Roman" w:cs="Times New Roman"/>
          <w:color w:val="000000"/>
          <w:sz w:val="24"/>
        </w:rPr>
        <w:t xml:space="preserve">. Реализованные в его цифровом узле алгоритмы вычисления плотности плазмы основаны на гармоническом анализе сигналов интерферометра, что делает их устойчивыми к воздействию шумов и изменениям глубины модуляции. В 2022 году ДИ был введен в эксплуатацию на </w:t>
      </w:r>
      <w:proofErr w:type="spellStart"/>
      <w:r w:rsidRPr="004B2B35">
        <w:rPr>
          <w:rFonts w:ascii="Times New Roman" w:hAnsi="Times New Roman" w:cs="Times New Roman"/>
          <w:color w:val="000000"/>
          <w:sz w:val="24"/>
        </w:rPr>
        <w:t>токамаке</w:t>
      </w:r>
      <w:proofErr w:type="spellEnd"/>
      <w:r w:rsidRPr="004B2B35">
        <w:rPr>
          <w:rFonts w:ascii="Times New Roman" w:hAnsi="Times New Roman" w:cs="Times New Roman"/>
          <w:color w:val="000000"/>
          <w:sz w:val="24"/>
        </w:rPr>
        <w:t xml:space="preserve"> Глобус-М2. Характеристики данного прибора позволяют в реальном времени получать надежные данные об абсолютной величине электронной плотности плазмы во всех режимах работы установки. Размах шумовой компоненты при измерениях линейной плотности не превышает &lt;</w:t>
      </w:r>
      <w:proofErr w:type="spellStart"/>
      <w:r w:rsidRPr="004B2B35">
        <w:rPr>
          <w:rFonts w:ascii="Times New Roman" w:hAnsi="Times New Roman" w:cs="Times New Roman"/>
          <w:color w:val="000000"/>
          <w:sz w:val="24"/>
        </w:rPr>
        <w:t>nl</w:t>
      </w:r>
      <w:proofErr w:type="spellEnd"/>
      <w:r w:rsidRPr="004B2B35">
        <w:rPr>
          <w:rFonts w:ascii="Times New Roman" w:hAnsi="Times New Roman" w:cs="Times New Roman"/>
          <w:color w:val="000000"/>
          <w:sz w:val="24"/>
        </w:rPr>
        <w:t>&gt;</w:t>
      </w:r>
      <w:proofErr w:type="spellStart"/>
      <w:r w:rsidRPr="004B2B35">
        <w:rPr>
          <w:rFonts w:ascii="Times New Roman" w:hAnsi="Times New Roman" w:cs="Times New Roman"/>
          <w:color w:val="000000"/>
          <w:sz w:val="24"/>
        </w:rPr>
        <w:t>min</w:t>
      </w:r>
      <w:proofErr w:type="spellEnd"/>
      <w:r w:rsidRPr="004B2B35">
        <w:rPr>
          <w:rFonts w:ascii="Times New Roman" w:hAnsi="Times New Roman" w:cs="Times New Roman"/>
          <w:color w:val="000000"/>
          <w:sz w:val="24"/>
        </w:rPr>
        <w:t xml:space="preserve"> ≈ 6×10^12 см^-2 при временном разрешении в 20 </w:t>
      </w:r>
      <w:proofErr w:type="spellStart"/>
      <w:r w:rsidRPr="004B2B35">
        <w:rPr>
          <w:rFonts w:ascii="Times New Roman" w:hAnsi="Times New Roman" w:cs="Times New Roman"/>
          <w:color w:val="000000"/>
          <w:sz w:val="24"/>
        </w:rPr>
        <w:t>мкс</w:t>
      </w:r>
      <w:proofErr w:type="spellEnd"/>
      <w:r w:rsidRPr="004B2B35">
        <w:rPr>
          <w:rFonts w:ascii="Times New Roman" w:hAnsi="Times New Roman" w:cs="Times New Roman"/>
          <w:color w:val="000000"/>
          <w:sz w:val="24"/>
        </w:rPr>
        <w:t xml:space="preserve">. Относительная погрешность вычисления абсолютного значения линейной плотности не превышает 2.5%. </w:t>
      </w:r>
    </w:p>
    <w:p w:rsidR="00AE60D1" w:rsidRDefault="00AE60D1" w:rsidP="00AE60D1">
      <w:pPr>
        <w:spacing w:after="0"/>
        <w:jc w:val="center"/>
        <w:rPr>
          <w:rFonts w:ascii="Times New Roman" w:hAnsi="Times New Roman" w:cs="Times New Roman"/>
          <w:bCs/>
          <w:color w:val="000000"/>
          <w:sz w:val="24"/>
        </w:rPr>
      </w:pPr>
      <w:r w:rsidRPr="00AE60D1">
        <w:rPr>
          <w:rFonts w:ascii="Times New Roman" w:hAnsi="Times New Roman" w:cs="Times New Roman"/>
          <w:bCs/>
          <w:noProof/>
          <w:color w:val="000000"/>
          <w:sz w:val="24"/>
          <w:lang w:eastAsia="ru-RU"/>
        </w:rPr>
        <w:drawing>
          <wp:inline distT="0" distB="0" distL="0" distR="0" wp14:anchorId="7ABB3330" wp14:editId="0E242B9C">
            <wp:extent cx="3171825" cy="1838325"/>
            <wp:effectExtent l="0" t="0" r="9525" b="9525"/>
            <wp:docPr id="12" name="Image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2"/>
                    <pic:cNvPicPr/>
                  </pic:nvPicPr>
                  <pic:blipFill rotWithShape="1">
                    <a:blip r:embed="rId5"/>
                    <a:srcRect t="9030"/>
                    <a:stretch/>
                  </pic:blipFill>
                  <pic:spPr bwMode="auto">
                    <a:xfrm>
                      <a:off x="0" y="0"/>
                      <a:ext cx="3172462" cy="18386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E60D1" w:rsidRPr="001E4CC3" w:rsidRDefault="00AE60D1" w:rsidP="00AE60D1">
      <w:pPr>
        <w:spacing w:after="0"/>
        <w:jc w:val="center"/>
        <w:rPr>
          <w:rFonts w:ascii="Times New Roman" w:hAnsi="Times New Roman" w:cs="Times New Roman"/>
          <w:bCs/>
          <w:color w:val="000000"/>
        </w:rPr>
      </w:pPr>
      <w:r w:rsidRPr="001E4CC3">
        <w:rPr>
          <w:rFonts w:ascii="Times New Roman" w:hAnsi="Times New Roman" w:cs="Times New Roman"/>
          <w:bCs/>
          <w:color w:val="000000"/>
        </w:rPr>
        <w:t xml:space="preserve">Рис. 1. Измерение средней электронной концентрации на </w:t>
      </w:r>
      <w:proofErr w:type="spellStart"/>
      <w:r w:rsidRPr="001E4CC3">
        <w:rPr>
          <w:rFonts w:ascii="Times New Roman" w:hAnsi="Times New Roman" w:cs="Times New Roman"/>
          <w:bCs/>
          <w:color w:val="000000"/>
        </w:rPr>
        <w:t>токамаке</w:t>
      </w:r>
      <w:proofErr w:type="spellEnd"/>
      <w:r w:rsidRPr="001E4CC3">
        <w:rPr>
          <w:rFonts w:ascii="Times New Roman" w:hAnsi="Times New Roman" w:cs="Times New Roman"/>
          <w:bCs/>
          <w:color w:val="000000"/>
        </w:rPr>
        <w:t xml:space="preserve"> Глобус- М2, полученной при помощи ДИ</w:t>
      </w:r>
    </w:p>
    <w:p w:rsidR="00AE60D1" w:rsidRPr="00AE60D1" w:rsidRDefault="00AE60D1" w:rsidP="00AE60D1">
      <w:pPr>
        <w:spacing w:after="0"/>
        <w:jc w:val="center"/>
        <w:rPr>
          <w:rFonts w:ascii="Times New Roman" w:hAnsi="Times New Roman" w:cs="Times New Roman"/>
          <w:bCs/>
          <w:color w:val="000000"/>
          <w:sz w:val="24"/>
        </w:rPr>
      </w:pPr>
    </w:p>
    <w:p w:rsidR="009714A0" w:rsidRPr="00AE60D1" w:rsidRDefault="00AE60D1" w:rsidP="00AE60D1">
      <w:pPr>
        <w:spacing w:after="0"/>
        <w:rPr>
          <w:rFonts w:ascii="Times New Roman" w:hAnsi="Times New Roman" w:cs="Times New Roman"/>
          <w:bCs/>
          <w:color w:val="000000"/>
          <w:sz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</w:rPr>
        <w:t>П</w:t>
      </w:r>
      <w:r w:rsidR="00B71B7A">
        <w:rPr>
          <w:rFonts w:ascii="Times New Roman" w:hAnsi="Times New Roman" w:cs="Times New Roman"/>
          <w:b/>
          <w:bCs/>
          <w:color w:val="000000"/>
          <w:sz w:val="24"/>
        </w:rPr>
        <w:t>убликации</w:t>
      </w:r>
      <w:bookmarkStart w:id="0" w:name="_GoBack"/>
      <w:bookmarkEnd w:id="0"/>
      <w:r w:rsidR="004B2B35" w:rsidRPr="00AE60D1">
        <w:rPr>
          <w:rFonts w:ascii="Times New Roman" w:hAnsi="Times New Roman" w:cs="Times New Roman"/>
          <w:b/>
          <w:bCs/>
          <w:color w:val="000000"/>
          <w:sz w:val="24"/>
        </w:rPr>
        <w:t>:</w:t>
      </w:r>
    </w:p>
    <w:p w:rsidR="004B2B35" w:rsidRPr="004B2B35" w:rsidRDefault="004B2B35" w:rsidP="00AE60D1">
      <w:pPr>
        <w:spacing w:after="0"/>
        <w:jc w:val="both"/>
        <w:rPr>
          <w:rFonts w:ascii="Times New Roman" w:hAnsi="Times New Roman" w:cs="Times New Roman"/>
          <w:color w:val="000000"/>
          <w:sz w:val="24"/>
        </w:rPr>
      </w:pPr>
      <w:r w:rsidRPr="004B2B35">
        <w:rPr>
          <w:rFonts w:ascii="Times New Roman" w:hAnsi="Times New Roman" w:cs="Times New Roman"/>
          <w:color w:val="000000"/>
          <w:sz w:val="24"/>
        </w:rPr>
        <w:t xml:space="preserve">[1]    Иваненко С.В., </w:t>
      </w:r>
      <w:proofErr w:type="spellStart"/>
      <w:r w:rsidRPr="004B2B35">
        <w:rPr>
          <w:rFonts w:ascii="Times New Roman" w:hAnsi="Times New Roman" w:cs="Times New Roman"/>
          <w:color w:val="000000"/>
          <w:sz w:val="24"/>
        </w:rPr>
        <w:t>Гринемайер</w:t>
      </w:r>
      <w:proofErr w:type="spellEnd"/>
      <w:r w:rsidRPr="004B2B35">
        <w:rPr>
          <w:rFonts w:ascii="Times New Roman" w:hAnsi="Times New Roman" w:cs="Times New Roman"/>
          <w:color w:val="000000"/>
          <w:sz w:val="24"/>
        </w:rPr>
        <w:t xml:space="preserve"> К.А., </w:t>
      </w:r>
      <w:proofErr w:type="spellStart"/>
      <w:r w:rsidRPr="004B2B35">
        <w:rPr>
          <w:rFonts w:ascii="Times New Roman" w:hAnsi="Times New Roman" w:cs="Times New Roman"/>
          <w:color w:val="000000"/>
          <w:sz w:val="24"/>
        </w:rPr>
        <w:t>Пурыга</w:t>
      </w:r>
      <w:proofErr w:type="spellEnd"/>
      <w:r w:rsidRPr="004B2B35">
        <w:rPr>
          <w:rFonts w:ascii="Times New Roman" w:hAnsi="Times New Roman" w:cs="Times New Roman"/>
          <w:color w:val="000000"/>
          <w:sz w:val="24"/>
        </w:rPr>
        <w:t xml:space="preserve"> Е.А., Квашнин А.Н., </w:t>
      </w:r>
      <w:proofErr w:type="spellStart"/>
      <w:r w:rsidRPr="004B2B35">
        <w:rPr>
          <w:rFonts w:ascii="Times New Roman" w:hAnsi="Times New Roman" w:cs="Times New Roman"/>
          <w:color w:val="000000"/>
          <w:sz w:val="24"/>
        </w:rPr>
        <w:t>Багрянский</w:t>
      </w:r>
      <w:proofErr w:type="spellEnd"/>
      <w:r w:rsidRPr="004B2B35">
        <w:rPr>
          <w:rFonts w:ascii="Times New Roman" w:hAnsi="Times New Roman" w:cs="Times New Roman"/>
          <w:color w:val="000000"/>
          <w:sz w:val="24"/>
        </w:rPr>
        <w:t xml:space="preserve"> П.А. Измерительный модуль дисперсионного интерферометра на основе СО2 лазера для управления плотностью плазмы. – ВАНТ. Сер. Термоядерный синтез, 2022, т. 45, </w:t>
      </w:r>
      <w:proofErr w:type="spellStart"/>
      <w:r w:rsidRPr="004B2B35">
        <w:rPr>
          <w:rFonts w:ascii="Times New Roman" w:hAnsi="Times New Roman" w:cs="Times New Roman"/>
          <w:color w:val="000000"/>
          <w:sz w:val="24"/>
        </w:rPr>
        <w:t>вып</w:t>
      </w:r>
      <w:proofErr w:type="spellEnd"/>
      <w:r w:rsidRPr="004B2B35">
        <w:rPr>
          <w:rFonts w:ascii="Times New Roman" w:hAnsi="Times New Roman" w:cs="Times New Roman"/>
          <w:color w:val="000000"/>
          <w:sz w:val="24"/>
        </w:rPr>
        <w:t>. 1, с.67 - 78</w:t>
      </w:r>
      <w:r w:rsidRPr="004B2B35">
        <w:rPr>
          <w:rFonts w:ascii="Times New Roman" w:hAnsi="Times New Roman" w:cs="Times New Roman"/>
          <w:color w:val="000000"/>
          <w:sz w:val="24"/>
        </w:rPr>
        <w:br/>
        <w:t xml:space="preserve">[2]   Иваненко С.В., Соломахин А.Л., Зубарев П.В., Коваленко Ю.В., </w:t>
      </w:r>
      <w:proofErr w:type="spellStart"/>
      <w:r w:rsidRPr="004B2B35">
        <w:rPr>
          <w:rFonts w:ascii="Times New Roman" w:hAnsi="Times New Roman" w:cs="Times New Roman"/>
          <w:color w:val="000000"/>
          <w:sz w:val="24"/>
        </w:rPr>
        <w:t>Солоха</w:t>
      </w:r>
      <w:proofErr w:type="spellEnd"/>
      <w:r w:rsidRPr="004B2B35">
        <w:rPr>
          <w:rFonts w:ascii="Times New Roman" w:hAnsi="Times New Roman" w:cs="Times New Roman"/>
          <w:color w:val="000000"/>
          <w:sz w:val="24"/>
        </w:rPr>
        <w:t xml:space="preserve"> В.В., </w:t>
      </w:r>
      <w:proofErr w:type="spellStart"/>
      <w:r w:rsidRPr="004B2B35">
        <w:rPr>
          <w:rFonts w:ascii="Times New Roman" w:hAnsi="Times New Roman" w:cs="Times New Roman"/>
          <w:color w:val="000000"/>
          <w:sz w:val="24"/>
        </w:rPr>
        <w:t>Шулятьев</w:t>
      </w:r>
      <w:proofErr w:type="spellEnd"/>
      <w:r w:rsidRPr="004B2B35">
        <w:rPr>
          <w:rFonts w:ascii="Times New Roman" w:hAnsi="Times New Roman" w:cs="Times New Roman"/>
          <w:color w:val="000000"/>
          <w:sz w:val="24"/>
        </w:rPr>
        <w:t xml:space="preserve"> К.Д., </w:t>
      </w:r>
      <w:proofErr w:type="spellStart"/>
      <w:r w:rsidRPr="004B2B35">
        <w:rPr>
          <w:rFonts w:ascii="Times New Roman" w:hAnsi="Times New Roman" w:cs="Times New Roman"/>
          <w:color w:val="000000"/>
          <w:sz w:val="24"/>
        </w:rPr>
        <w:t>Пурыга</w:t>
      </w:r>
      <w:proofErr w:type="spellEnd"/>
      <w:r w:rsidRPr="004B2B35">
        <w:rPr>
          <w:rFonts w:ascii="Times New Roman" w:hAnsi="Times New Roman" w:cs="Times New Roman"/>
          <w:color w:val="000000"/>
          <w:sz w:val="24"/>
        </w:rPr>
        <w:t xml:space="preserve"> Е.А., Хильченко А.Д., Минаев В.Б, </w:t>
      </w:r>
      <w:proofErr w:type="spellStart"/>
      <w:r w:rsidRPr="004B2B35">
        <w:rPr>
          <w:rFonts w:ascii="Times New Roman" w:hAnsi="Times New Roman" w:cs="Times New Roman"/>
          <w:color w:val="000000"/>
          <w:sz w:val="24"/>
        </w:rPr>
        <w:t>Багрянский</w:t>
      </w:r>
      <w:proofErr w:type="spellEnd"/>
      <w:r w:rsidRPr="004B2B35">
        <w:rPr>
          <w:rFonts w:ascii="Times New Roman" w:hAnsi="Times New Roman" w:cs="Times New Roman"/>
          <w:color w:val="000000"/>
          <w:sz w:val="24"/>
        </w:rPr>
        <w:t xml:space="preserve"> П.А.</w:t>
      </w:r>
      <w:r w:rsidR="00AE60D1">
        <w:rPr>
          <w:rFonts w:ascii="Times New Roman" w:hAnsi="Times New Roman" w:cs="Times New Roman"/>
          <w:color w:val="000000"/>
          <w:sz w:val="24"/>
        </w:rPr>
        <w:t xml:space="preserve"> </w:t>
      </w:r>
      <w:r w:rsidRPr="004B2B35">
        <w:rPr>
          <w:rFonts w:ascii="Times New Roman" w:hAnsi="Times New Roman" w:cs="Times New Roman"/>
          <w:color w:val="000000"/>
          <w:sz w:val="24"/>
        </w:rPr>
        <w:t xml:space="preserve">Дисперсионный интерферометр для </w:t>
      </w:r>
      <w:proofErr w:type="spellStart"/>
      <w:r w:rsidRPr="004B2B35">
        <w:rPr>
          <w:rFonts w:ascii="Times New Roman" w:hAnsi="Times New Roman" w:cs="Times New Roman"/>
          <w:color w:val="000000"/>
          <w:sz w:val="24"/>
        </w:rPr>
        <w:t>токамака</w:t>
      </w:r>
      <w:proofErr w:type="spellEnd"/>
      <w:r w:rsidRPr="004B2B35">
        <w:rPr>
          <w:rFonts w:ascii="Times New Roman" w:hAnsi="Times New Roman" w:cs="Times New Roman"/>
          <w:color w:val="000000"/>
          <w:sz w:val="24"/>
        </w:rPr>
        <w:t xml:space="preserve"> Глобус-М2. - ВАНТ. Сер. Термоядерный синтез (направлена в редакцию)</w:t>
      </w:r>
    </w:p>
    <w:p w:rsidR="00AE60D1" w:rsidRPr="00AE60D1" w:rsidRDefault="00AE60D1" w:rsidP="00614394">
      <w:pPr>
        <w:spacing w:after="0" w:line="360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>Грант</w:t>
      </w:r>
      <w:r w:rsidRPr="00CA4FA1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ar-SA"/>
        </w:rPr>
        <w:t>РНФ</w:t>
      </w:r>
      <w:r w:rsidRPr="00F6502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№21-79-20201 «</w:t>
      </w:r>
      <w:r w:rsidRPr="00AE60D1">
        <w:rPr>
          <w:rFonts w:ascii="Times New Roman" w:hAnsi="Times New Roman" w:cs="Times New Roman"/>
          <w:sz w:val="24"/>
          <w:szCs w:val="24"/>
        </w:rPr>
        <w:t xml:space="preserve">Управление плотностью плазмы в разряде сферического </w:t>
      </w:r>
      <w:proofErr w:type="spellStart"/>
      <w:r w:rsidRPr="00AE60D1">
        <w:rPr>
          <w:rFonts w:ascii="Times New Roman" w:hAnsi="Times New Roman" w:cs="Times New Roman"/>
          <w:sz w:val="24"/>
          <w:szCs w:val="24"/>
        </w:rPr>
        <w:t>токамака</w:t>
      </w:r>
      <w:proofErr w:type="spellEnd"/>
      <w:r w:rsidRPr="00AE60D1">
        <w:rPr>
          <w:rFonts w:ascii="Times New Roman" w:hAnsi="Times New Roman" w:cs="Times New Roman"/>
          <w:sz w:val="24"/>
          <w:szCs w:val="24"/>
        </w:rPr>
        <w:t xml:space="preserve"> при помощи дисперсионной интерферометрии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A656A7" w:rsidRPr="00B71B7A" w:rsidRDefault="00BE4449" w:rsidP="00B71B7A">
      <w:pPr>
        <w:pStyle w:val="xmsonormal"/>
        <w:shd w:val="clear" w:color="auto" w:fill="FFFFFF"/>
        <w:spacing w:before="0" w:beforeAutospacing="0" w:after="0" w:afterAutospacing="0" w:line="360" w:lineRule="auto"/>
        <w:jc w:val="both"/>
        <w:rPr>
          <w:color w:val="212121"/>
        </w:rPr>
      </w:pPr>
      <w:r>
        <w:rPr>
          <w:color w:val="212121"/>
        </w:rPr>
        <w:t>ПФНИ:</w:t>
      </w:r>
      <w:r w:rsidR="00AE60D1">
        <w:rPr>
          <w:color w:val="212121"/>
        </w:rPr>
        <w:t xml:space="preserve"> </w:t>
      </w:r>
      <w:r w:rsidR="00AE60D1" w:rsidRPr="00D74FE9">
        <w:rPr>
          <w:color w:val="212121"/>
        </w:rPr>
        <w:t>1.3.4.1. Физика высокотемпературной плазмы и управляемый ядерный синтез</w:t>
      </w:r>
      <w:r w:rsidR="00AE60D1">
        <w:rPr>
          <w:color w:val="212121"/>
        </w:rPr>
        <w:t>.</w:t>
      </w:r>
    </w:p>
    <w:sectPr w:rsidR="00A656A7" w:rsidRPr="00B71B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34A247C"/>
    <w:multiLevelType w:val="hybridMultilevel"/>
    <w:tmpl w:val="C87A8A08"/>
    <w:lvl w:ilvl="0" w:tplc="CAFA660E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76B6"/>
    <w:rsid w:val="001E4CC3"/>
    <w:rsid w:val="004B2B35"/>
    <w:rsid w:val="00614394"/>
    <w:rsid w:val="009714A0"/>
    <w:rsid w:val="00A656A7"/>
    <w:rsid w:val="00AE60D1"/>
    <w:rsid w:val="00B71B7A"/>
    <w:rsid w:val="00BE4449"/>
    <w:rsid w:val="00C02B77"/>
    <w:rsid w:val="00D175D3"/>
    <w:rsid w:val="00EE08B7"/>
    <w:rsid w:val="00EE1D2D"/>
    <w:rsid w:val="00F57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14BAD5-C108-4F83-B7DF-9BEC5FBBF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2B35"/>
    <w:pPr>
      <w:ind w:left="720"/>
      <w:contextualSpacing/>
    </w:pPr>
  </w:style>
  <w:style w:type="paragraph" w:customStyle="1" w:styleId="xmsonormal">
    <w:name w:val="x_msonormal"/>
    <w:basedOn w:val="a"/>
    <w:rsid w:val="00AE60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593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344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Aleksey V. Reznichenko</cp:lastModifiedBy>
  <cp:revision>6</cp:revision>
  <dcterms:created xsi:type="dcterms:W3CDTF">2022-11-30T07:01:00Z</dcterms:created>
  <dcterms:modified xsi:type="dcterms:W3CDTF">2022-12-08T06:37:00Z</dcterms:modified>
</cp:coreProperties>
</file>