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B2" w:rsidRDefault="00D573EE" w:rsidP="008B19A3">
      <w:pPr>
        <w:pStyle w:val="a3"/>
        <w:ind w:left="0"/>
        <w:jc w:val="center"/>
        <w:rPr>
          <w:rFonts w:eastAsia="+mn-ea"/>
          <w:b/>
          <w:color w:val="000000"/>
          <w:kern w:val="24"/>
        </w:rPr>
      </w:pPr>
      <w:r w:rsidRPr="0075027E">
        <w:rPr>
          <w:rFonts w:eastAsia="+mn-ea"/>
          <w:b/>
          <w:color w:val="000000"/>
          <w:kern w:val="24"/>
        </w:rPr>
        <w:t xml:space="preserve">Изучение процесса </w:t>
      </w:r>
      <w:r w:rsidRPr="0075027E">
        <w:rPr>
          <w:b/>
          <w:lang w:val="en-US"/>
        </w:rPr>
        <w:t>Z</w:t>
      </w:r>
      <w:r w:rsidRPr="0075027E">
        <w:rPr>
          <w:lang w:val="en-US"/>
        </w:rPr>
        <w:sym w:font="Symbol" w:char="F0AE"/>
      </w:r>
      <w:r w:rsidRPr="0075027E">
        <w:rPr>
          <w:b/>
        </w:rPr>
        <w:t>2</w:t>
      </w:r>
      <w:r w:rsidR="007366B4">
        <w:rPr>
          <w:b/>
          <w:lang w:val="en-US"/>
        </w:rPr>
        <w:t>l</w:t>
      </w:r>
      <w:r w:rsidRPr="0075027E">
        <w:rPr>
          <w:lang w:val="en-US"/>
        </w:rPr>
        <w:sym w:font="Symbol" w:char="F067"/>
      </w:r>
      <w:r w:rsidRPr="0075027E">
        <w:rPr>
          <w:rFonts w:eastAsia="+mn-ea"/>
          <w:b/>
          <w:color w:val="000000"/>
          <w:kern w:val="24"/>
        </w:rPr>
        <w:t xml:space="preserve">при </w:t>
      </w:r>
      <w:r w:rsidRPr="0075027E">
        <w:rPr>
          <w:rFonts w:eastAsia="+mn-ea"/>
        </w:rPr>
        <w:sym w:font="Symbol" w:char="F0D6"/>
      </w:r>
      <w:r w:rsidRPr="0075027E">
        <w:rPr>
          <w:rFonts w:eastAsia="+mn-ea"/>
          <w:b/>
          <w:color w:val="000000"/>
          <w:kern w:val="24"/>
        </w:rPr>
        <w:t>s=</w:t>
      </w:r>
      <w:r w:rsidR="00710017">
        <w:rPr>
          <w:rFonts w:eastAsia="+mn-ea"/>
          <w:b/>
          <w:color w:val="000000"/>
          <w:kern w:val="24"/>
        </w:rPr>
        <w:t>8 ТэВ с детектором АТЛАС на БАК</w:t>
      </w:r>
    </w:p>
    <w:p w:rsidR="008B19A3" w:rsidRPr="0075027E" w:rsidRDefault="008B19A3" w:rsidP="008B19A3">
      <w:pPr>
        <w:pStyle w:val="a3"/>
        <w:ind w:left="0"/>
        <w:jc w:val="center"/>
        <w:rPr>
          <w:rFonts w:eastAsia="+mn-ea"/>
          <w:b/>
          <w:color w:val="000000"/>
          <w:kern w:val="24"/>
        </w:rPr>
      </w:pPr>
    </w:p>
    <w:p w:rsidR="00477B0D" w:rsidRDefault="00477B0D" w:rsidP="00477B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D573EE" w:rsidRPr="00477B0D" w:rsidRDefault="00477B0D" w:rsidP="000F1814">
      <w:pPr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8B19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Авторы:</w:t>
      </w:r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А.Г. Харламов, Т.А. Харламова, Ю.А. Тихонов, А.Л. Масленников, А.С. Купич, В.Н. </w:t>
      </w:r>
      <w:proofErr w:type="spellStart"/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Жабин</w:t>
      </w:r>
      <w:proofErr w:type="spellEnd"/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Froidevaux</w:t>
      </w:r>
      <w:proofErr w:type="spellEnd"/>
      <w:r w:rsidR="00933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7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(CERN)</w:t>
      </w:r>
    </w:p>
    <w:p w:rsidR="00477B0D" w:rsidRPr="00477B0D" w:rsidRDefault="007366B4" w:rsidP="009334B2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Большом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477B0D" w:rsidRPr="00477B0D">
        <w:rPr>
          <w:rFonts w:ascii="Times New Roman" w:hAnsi="Times New Roman" w:cs="Times New Roman"/>
          <w:bCs/>
          <w:color w:val="000000"/>
          <w:sz w:val="24"/>
          <w:szCs w:val="24"/>
        </w:rPr>
        <w:t>дронном</w:t>
      </w:r>
      <w:proofErr w:type="spellEnd"/>
      <w:r w:rsidR="00E418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477B0D" w:rsidRPr="00477B0D">
        <w:rPr>
          <w:rFonts w:ascii="Times New Roman" w:hAnsi="Times New Roman" w:cs="Times New Roman"/>
          <w:bCs/>
          <w:color w:val="000000"/>
          <w:sz w:val="24"/>
          <w:szCs w:val="24"/>
        </w:rPr>
        <w:t>олла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r w:rsidR="00477B0D" w:rsidRPr="00477B0D">
        <w:rPr>
          <w:rFonts w:ascii="Times New Roman" w:hAnsi="Times New Roman" w:cs="Times New Roman"/>
          <w:bCs/>
          <w:color w:val="000000"/>
          <w:sz w:val="24"/>
          <w:szCs w:val="24"/>
        </w:rPr>
        <w:t>дере</w:t>
      </w:r>
      <w:proofErr w:type="spellEnd"/>
      <w:r w:rsidR="00477B0D" w:rsidRPr="00477B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эксперименте АТЛАС впервые наблюдался процесс распада Z бозона на два лептона и два фотона. С высокой точностью ~0.6% был изучен процесс распада Z бозона на два лептона и один фотон. В целом измерения согласуются с </w:t>
      </w:r>
      <w:bookmarkStart w:id="0" w:name="_GoBack"/>
      <w:bookmarkEnd w:id="0"/>
      <w:r w:rsidR="00477B0D" w:rsidRPr="00477B0D">
        <w:rPr>
          <w:rFonts w:ascii="Times New Roman" w:hAnsi="Times New Roman" w:cs="Times New Roman"/>
          <w:bCs/>
          <w:color w:val="000000"/>
          <w:sz w:val="24"/>
          <w:szCs w:val="24"/>
        </w:rPr>
        <w:t>предсказаниями современных расчетов в Стандартной модели.</w:t>
      </w:r>
    </w:p>
    <w:p w:rsidR="00D573EE" w:rsidRPr="00477B0D" w:rsidRDefault="00B9183E" w:rsidP="00D573EE">
      <w:pPr>
        <w:rPr>
          <w:rFonts w:ascii="Times New Roman" w:hAnsi="Times New Roman" w:cs="Times New Roman"/>
          <w:sz w:val="24"/>
          <w:szCs w:val="24"/>
        </w:rPr>
      </w:pPr>
      <w:r w:rsidRPr="00477B0D">
        <w:rPr>
          <w:rFonts w:ascii="Times New Roman" w:hAnsi="Times New Roman" w:cs="Times New Roman"/>
          <w:sz w:val="24"/>
          <w:szCs w:val="24"/>
        </w:rPr>
        <w:t>В работе б</w:t>
      </w:r>
      <w:r w:rsidR="00D573EE" w:rsidRPr="00477B0D">
        <w:rPr>
          <w:rFonts w:ascii="Times New Roman" w:hAnsi="Times New Roman" w:cs="Times New Roman"/>
          <w:sz w:val="24"/>
          <w:szCs w:val="24"/>
        </w:rPr>
        <w:t>ыли получены следующие результаты:</w:t>
      </w:r>
    </w:p>
    <w:p w:rsidR="00D573EE" w:rsidRPr="00477B0D" w:rsidRDefault="00D573EE" w:rsidP="00D573EE">
      <w:pPr>
        <w:pStyle w:val="a3"/>
        <w:numPr>
          <w:ilvl w:val="0"/>
          <w:numId w:val="1"/>
        </w:numPr>
      </w:pPr>
      <w:r w:rsidRPr="00477B0D">
        <w:rPr>
          <w:rFonts w:eastAsia="+mn-ea"/>
          <w:bCs/>
          <w:kern w:val="24"/>
        </w:rPr>
        <w:t xml:space="preserve">С высокой точностью измерены дифференциальные распределения по инвариантной массе лептона и фотона </w:t>
      </w:r>
      <w:r w:rsidRPr="00477B0D">
        <w:rPr>
          <w:rFonts w:eastAsia="+mn-ea"/>
          <w:kern w:val="24"/>
          <w:lang w:val="en-US"/>
        </w:rPr>
        <w:t>m</w:t>
      </w:r>
      <w:r w:rsidRPr="00477B0D">
        <w:rPr>
          <w:rFonts w:eastAsia="+mn-ea"/>
          <w:kern w:val="24"/>
          <w:vertAlign w:val="subscript"/>
          <w:lang w:val="en-US"/>
        </w:rPr>
        <w:t>l</w:t>
      </w:r>
      <w:r w:rsidRPr="00477B0D">
        <w:rPr>
          <w:rFonts w:eastAsia="+mn-ea"/>
          <w:kern w:val="24"/>
          <w:vertAlign w:val="subscript"/>
        </w:rPr>
        <w:t>+</w:t>
      </w:r>
      <w:r w:rsidRPr="00477B0D">
        <w:rPr>
          <w:rFonts w:eastAsia="+mn-ea"/>
          <w:kern w:val="24"/>
          <w:vertAlign w:val="subscript"/>
        </w:rPr>
        <w:sym w:font="Symbol" w:char="F067"/>
      </w:r>
      <w:r w:rsidRPr="00477B0D">
        <w:rPr>
          <w:rFonts w:eastAsia="+mn-ea"/>
          <w:kern w:val="24"/>
        </w:rPr>
        <w:t>, по углу между лептоном и фотоном ∆</w:t>
      </w:r>
      <w:proofErr w:type="spellStart"/>
      <w:r w:rsidRPr="00477B0D">
        <w:rPr>
          <w:rFonts w:eastAsia="+mn-ea"/>
          <w:kern w:val="24"/>
          <w:lang w:val="en-US"/>
        </w:rPr>
        <w:t>R</w:t>
      </w:r>
      <w:r w:rsidRPr="00477B0D">
        <w:rPr>
          <w:rFonts w:eastAsia="+mn-ea"/>
          <w:kern w:val="24"/>
          <w:vertAlign w:val="subscript"/>
          <w:lang w:val="en-US"/>
        </w:rPr>
        <w:t>l</w:t>
      </w:r>
      <w:proofErr w:type="spellEnd"/>
      <w:r w:rsidRPr="00477B0D">
        <w:rPr>
          <w:rFonts w:eastAsia="+mn-ea"/>
          <w:kern w:val="24"/>
          <w:vertAlign w:val="subscript"/>
          <w:lang w:val="en-US"/>
        </w:rPr>
        <w:sym w:font="Symbol" w:char="F067"/>
      </w:r>
      <w:r w:rsidRPr="00477B0D">
        <w:rPr>
          <w:rFonts w:eastAsia="+mn-ea"/>
          <w:kern w:val="24"/>
        </w:rPr>
        <w:t xml:space="preserve"> и по поперечному импульсу фотона </w:t>
      </w:r>
      <w:proofErr w:type="spellStart"/>
      <w:r w:rsidRPr="00477B0D">
        <w:rPr>
          <w:rFonts w:eastAsia="+mn-ea"/>
          <w:kern w:val="24"/>
          <w:lang w:val="en-US"/>
        </w:rPr>
        <w:t>p</w:t>
      </w:r>
      <w:r w:rsidRPr="00477B0D">
        <w:rPr>
          <w:rFonts w:eastAsia="+mn-ea"/>
          <w:kern w:val="24"/>
          <w:vertAlign w:val="subscript"/>
          <w:lang w:val="en-US"/>
        </w:rPr>
        <w:t>T</w:t>
      </w:r>
      <w:proofErr w:type="spellEnd"/>
      <w:r w:rsidRPr="00477B0D">
        <w:rPr>
          <w:rFonts w:eastAsia="+mn-ea"/>
          <w:kern w:val="24"/>
          <w:vertAlign w:val="superscript"/>
          <w:lang w:val="en-US"/>
        </w:rPr>
        <w:sym w:font="Symbol" w:char="F067"/>
      </w:r>
      <w:r w:rsidRPr="00477B0D">
        <w:rPr>
          <w:rFonts w:eastAsia="+mn-ea"/>
          <w:bCs/>
          <w:kern w:val="24"/>
        </w:rPr>
        <w:t xml:space="preserve">. Средняя систематическая неопределенность измерения составила 0,6%. Для описания этих распределений важны </w:t>
      </w:r>
      <w:proofErr w:type="spellStart"/>
      <w:r w:rsidRPr="00477B0D">
        <w:rPr>
          <w:rFonts w:eastAsia="+mn-ea"/>
          <w:bCs/>
          <w:kern w:val="24"/>
        </w:rPr>
        <w:t>однопетлевые</w:t>
      </w:r>
      <w:proofErr w:type="spellEnd"/>
      <w:r w:rsidRPr="00477B0D">
        <w:rPr>
          <w:rFonts w:eastAsia="+mn-ea"/>
          <w:bCs/>
          <w:kern w:val="24"/>
        </w:rPr>
        <w:t xml:space="preserve"> поправки Стандартной модели. </w:t>
      </w:r>
    </w:p>
    <w:p w:rsidR="00D573EE" w:rsidRPr="00477B0D" w:rsidRDefault="00D573EE" w:rsidP="00D573EE">
      <w:pPr>
        <w:pStyle w:val="a3"/>
        <w:numPr>
          <w:ilvl w:val="0"/>
          <w:numId w:val="1"/>
        </w:numPr>
      </w:pPr>
      <w:r w:rsidRPr="00477B0D">
        <w:rPr>
          <w:rFonts w:eastAsia="+mn-ea"/>
          <w:bCs/>
          <w:kern w:val="24"/>
        </w:rPr>
        <w:t xml:space="preserve">Результаты согласуются с предсказаниями последних версий современных генераторов </w:t>
      </w:r>
      <w:proofErr w:type="spellStart"/>
      <w:r w:rsidRPr="00477B0D">
        <w:rPr>
          <w:rFonts w:eastAsia="+mn-ea"/>
          <w:bCs/>
          <w:kern w:val="24"/>
          <w:lang w:val="en-US"/>
        </w:rPr>
        <w:t>PowHeg</w:t>
      </w:r>
      <w:proofErr w:type="spellEnd"/>
      <w:r w:rsidRPr="00477B0D">
        <w:rPr>
          <w:rFonts w:eastAsia="+mn-ea"/>
          <w:bCs/>
          <w:kern w:val="24"/>
        </w:rPr>
        <w:t>+</w:t>
      </w:r>
      <w:r w:rsidRPr="00477B0D">
        <w:rPr>
          <w:rFonts w:eastAsia="+mn-ea"/>
          <w:bCs/>
          <w:kern w:val="24"/>
          <w:lang w:val="en-US"/>
        </w:rPr>
        <w:t>Pythia</w:t>
      </w:r>
      <w:r w:rsidRPr="00477B0D">
        <w:rPr>
          <w:rFonts w:eastAsia="+mn-ea"/>
          <w:bCs/>
          <w:kern w:val="24"/>
        </w:rPr>
        <w:t>8+</w:t>
      </w:r>
      <w:proofErr w:type="spellStart"/>
      <w:r w:rsidRPr="00477B0D">
        <w:rPr>
          <w:rFonts w:eastAsia="+mn-ea"/>
          <w:bCs/>
          <w:kern w:val="24"/>
          <w:lang w:val="en-US"/>
        </w:rPr>
        <w:t>PHOTOSandSherpa</w:t>
      </w:r>
      <w:proofErr w:type="spellEnd"/>
      <w:r w:rsidRPr="00477B0D">
        <w:rPr>
          <w:rFonts w:eastAsia="+mn-ea"/>
          <w:bCs/>
          <w:kern w:val="24"/>
        </w:rPr>
        <w:t xml:space="preserve"> 2.2.4</w:t>
      </w:r>
      <w:r w:rsidR="00596F26" w:rsidRPr="00596F26">
        <w:rPr>
          <w:rFonts w:eastAsia="+mn-ea"/>
          <w:bCs/>
          <w:kern w:val="24"/>
        </w:rPr>
        <w:t xml:space="preserve">, </w:t>
      </w:r>
      <w:proofErr w:type="spellStart"/>
      <w:r w:rsidR="00596F26">
        <w:rPr>
          <w:rFonts w:eastAsia="+mn-ea"/>
          <w:bCs/>
          <w:kern w:val="24"/>
          <w:lang w:val="en-US"/>
        </w:rPr>
        <w:t>KKMChh</w:t>
      </w:r>
      <w:proofErr w:type="spellEnd"/>
      <w:r w:rsidRPr="00477B0D">
        <w:rPr>
          <w:rFonts w:eastAsia="+mn-ea"/>
          <w:bCs/>
          <w:kern w:val="24"/>
        </w:rPr>
        <w:t xml:space="preserve">. </w:t>
      </w:r>
    </w:p>
    <w:p w:rsidR="00D573EE" w:rsidRPr="00477B0D" w:rsidRDefault="00D573EE" w:rsidP="00D573EE">
      <w:pPr>
        <w:pStyle w:val="a3"/>
        <w:numPr>
          <w:ilvl w:val="0"/>
          <w:numId w:val="1"/>
        </w:numPr>
      </w:pPr>
      <w:r w:rsidRPr="00477B0D">
        <w:rPr>
          <w:rFonts w:eastAsia="+mn-ea"/>
          <w:bCs/>
          <w:kern w:val="24"/>
        </w:rPr>
        <w:t xml:space="preserve">Впервые наблюдался процесс </w:t>
      </w:r>
      <w:r w:rsidRPr="00477B0D">
        <w:rPr>
          <w:rFonts w:eastAsia="+mn-ea"/>
          <w:bCs/>
          <w:kern w:val="24"/>
          <w:lang w:val="en-US"/>
        </w:rPr>
        <w:t>Z</w:t>
      </w:r>
      <w:r w:rsidRPr="00477B0D">
        <w:rPr>
          <w:rFonts w:eastAsia="+mn-ea"/>
          <w:bCs/>
          <w:kern w:val="24"/>
        </w:rPr>
        <w:t>→2</w:t>
      </w:r>
      <w:r w:rsidRPr="00477B0D">
        <w:rPr>
          <w:rFonts w:eastAsia="+mn-ea"/>
          <w:bCs/>
          <w:kern w:val="24"/>
          <w:lang w:val="en-US"/>
        </w:rPr>
        <w:t>l</w:t>
      </w:r>
      <w:r w:rsidRPr="00477B0D">
        <w:rPr>
          <w:rFonts w:eastAsia="+mn-ea"/>
          <w:bCs/>
          <w:kern w:val="24"/>
        </w:rPr>
        <w:t>2</w:t>
      </w:r>
      <w:r w:rsidRPr="00477B0D">
        <w:rPr>
          <w:rFonts w:eastAsia="+mn-ea"/>
          <w:bCs/>
          <w:kern w:val="24"/>
          <w:lang w:val="el-GR"/>
        </w:rPr>
        <w:t>γ</w:t>
      </w:r>
      <w:r w:rsidRPr="00477B0D">
        <w:rPr>
          <w:rFonts w:eastAsia="+mn-ea"/>
          <w:bCs/>
          <w:kern w:val="24"/>
        </w:rPr>
        <w:t xml:space="preserve">, данный процесс может быть описан в древесном приближении Стандартной модели. </w:t>
      </w:r>
    </w:p>
    <w:p w:rsidR="00D573EE" w:rsidRPr="00477B0D" w:rsidRDefault="00D573EE" w:rsidP="00D573EE">
      <w:pPr>
        <w:pStyle w:val="a3"/>
        <w:numPr>
          <w:ilvl w:val="0"/>
          <w:numId w:val="1"/>
        </w:numPr>
      </w:pPr>
      <w:r w:rsidRPr="00477B0D">
        <w:rPr>
          <w:rFonts w:eastAsia="+mn-ea"/>
          <w:bCs/>
          <w:kern w:val="24"/>
        </w:rPr>
        <w:t>Небольшие отклонения от предсказаний современных генераторов присутствуют в «уголках» фазового объема: 20&lt;</w:t>
      </w:r>
      <w:proofErr w:type="spellStart"/>
      <w:r w:rsidRPr="00477B0D">
        <w:rPr>
          <w:rFonts w:eastAsia="+mn-ea"/>
          <w:bCs/>
          <w:kern w:val="24"/>
          <w:lang w:val="en-US"/>
        </w:rPr>
        <w:t>m</w:t>
      </w:r>
      <w:r w:rsidRPr="00477B0D">
        <w:rPr>
          <w:rFonts w:eastAsia="+mn-ea"/>
          <w:bCs/>
          <w:kern w:val="24"/>
          <w:vertAlign w:val="subscript"/>
          <w:lang w:val="en-US"/>
        </w:rPr>
        <w:t>ll</w:t>
      </w:r>
      <w:proofErr w:type="spellEnd"/>
      <w:r w:rsidRPr="00477B0D">
        <w:rPr>
          <w:rFonts w:eastAsia="+mn-ea"/>
          <w:bCs/>
          <w:kern w:val="24"/>
        </w:rPr>
        <w:t xml:space="preserve">&lt;45 </w:t>
      </w:r>
      <w:r w:rsidRPr="00477B0D">
        <w:rPr>
          <w:rFonts w:eastAsia="+mn-ea"/>
          <w:bCs/>
          <w:kern w:val="24"/>
          <w:lang w:val="en-US"/>
        </w:rPr>
        <w:t>GeV</w:t>
      </w:r>
      <w:r w:rsidRPr="00477B0D">
        <w:rPr>
          <w:rFonts w:eastAsia="+mn-ea"/>
          <w:bCs/>
          <w:kern w:val="24"/>
        </w:rPr>
        <w:t xml:space="preserve">, </w:t>
      </w:r>
      <w:r w:rsidRPr="00477B0D">
        <w:rPr>
          <w:rFonts w:eastAsia="+mn-ea"/>
          <w:kern w:val="24"/>
          <w:lang w:val="en-US"/>
        </w:rPr>
        <w:t>m</w:t>
      </w:r>
      <w:r w:rsidRPr="00477B0D">
        <w:rPr>
          <w:rFonts w:eastAsia="+mn-ea"/>
          <w:kern w:val="24"/>
          <w:vertAlign w:val="subscript"/>
          <w:lang w:val="en-US"/>
        </w:rPr>
        <w:t>l</w:t>
      </w:r>
      <w:r w:rsidRPr="00477B0D">
        <w:rPr>
          <w:rFonts w:eastAsia="+mn-ea"/>
          <w:kern w:val="24"/>
          <w:vertAlign w:val="subscript"/>
        </w:rPr>
        <w:sym w:font="Symbol" w:char="F067"/>
      </w:r>
      <w:r w:rsidRPr="00477B0D">
        <w:rPr>
          <w:rFonts w:eastAsia="+mn-ea"/>
          <w:bCs/>
          <w:kern w:val="24"/>
        </w:rPr>
        <w:t xml:space="preserve">~80 </w:t>
      </w:r>
      <w:r w:rsidRPr="00477B0D">
        <w:rPr>
          <w:rFonts w:eastAsia="+mn-ea"/>
          <w:bCs/>
          <w:kern w:val="24"/>
          <w:lang w:val="en-US"/>
        </w:rPr>
        <w:t>GeV</w:t>
      </w:r>
      <w:r w:rsidRPr="00477B0D">
        <w:rPr>
          <w:rFonts w:eastAsia="+mn-ea"/>
          <w:bCs/>
          <w:kern w:val="24"/>
        </w:rPr>
        <w:t xml:space="preserve">, </w:t>
      </w:r>
      <w:r w:rsidRPr="00477B0D">
        <w:rPr>
          <w:rFonts w:eastAsia="+mn-ea"/>
          <w:kern w:val="24"/>
        </w:rPr>
        <w:t>∆</w:t>
      </w:r>
      <w:proofErr w:type="spellStart"/>
      <w:r w:rsidRPr="00477B0D">
        <w:rPr>
          <w:rFonts w:eastAsia="+mn-ea"/>
          <w:kern w:val="24"/>
          <w:lang w:val="en-US"/>
        </w:rPr>
        <w:t>R</w:t>
      </w:r>
      <w:r w:rsidRPr="00477B0D">
        <w:rPr>
          <w:rFonts w:eastAsia="+mn-ea"/>
          <w:kern w:val="24"/>
          <w:vertAlign w:val="subscript"/>
          <w:lang w:val="en-US"/>
        </w:rPr>
        <w:t>l</w:t>
      </w:r>
      <w:proofErr w:type="spellEnd"/>
      <w:r w:rsidRPr="00477B0D">
        <w:rPr>
          <w:rFonts w:eastAsia="+mn-ea"/>
          <w:kern w:val="24"/>
          <w:vertAlign w:val="subscript"/>
          <w:lang w:val="en-US"/>
        </w:rPr>
        <w:sym w:font="Symbol" w:char="F067"/>
      </w:r>
      <w:r w:rsidRPr="00477B0D">
        <w:rPr>
          <w:rFonts w:eastAsia="+mn-ea"/>
          <w:bCs/>
          <w:kern w:val="24"/>
        </w:rPr>
        <w:t>~2.5</w:t>
      </w:r>
    </w:p>
    <w:p w:rsidR="00477B0D" w:rsidRPr="00477B0D" w:rsidRDefault="00477B0D" w:rsidP="00477B0D">
      <w:pPr>
        <w:pStyle w:val="a3"/>
      </w:pPr>
    </w:p>
    <w:p w:rsidR="008D3FAE" w:rsidRDefault="00477B0D">
      <w:pPr>
        <w:rPr>
          <w:lang w:val="en-US"/>
        </w:rPr>
      </w:pPr>
      <w:r w:rsidRPr="00477B0D">
        <w:rPr>
          <w:noProof/>
          <w:lang w:eastAsia="ru-RU"/>
        </w:rPr>
        <w:drawing>
          <wp:inline distT="0" distB="0" distL="0" distR="0">
            <wp:extent cx="2894616" cy="1950720"/>
            <wp:effectExtent l="0" t="0" r="127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40" cy="194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77B0D">
        <w:rPr>
          <w:noProof/>
          <w:lang w:eastAsia="ru-RU"/>
        </w:rPr>
        <w:drawing>
          <wp:inline distT="0" distB="0" distL="0" distR="0">
            <wp:extent cx="2964180" cy="1991963"/>
            <wp:effectExtent l="0" t="0" r="7620" b="889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66" cy="199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77B0D" w:rsidRPr="00477B0D" w:rsidRDefault="00477B0D" w:rsidP="000F1814">
      <w:pPr>
        <w:jc w:val="center"/>
      </w:pPr>
      <w:r w:rsidRPr="00477B0D">
        <w:t xml:space="preserve">Рис.1 </w:t>
      </w:r>
      <w:r w:rsidRPr="008B19A3">
        <w:rPr>
          <w:sz w:val="20"/>
          <w:szCs w:val="20"/>
        </w:rPr>
        <w:t xml:space="preserve">Дифференциальные распределения по инвариантной массе лептона и фотона </w:t>
      </w:r>
      <w:r w:rsidRPr="008B19A3">
        <w:rPr>
          <w:sz w:val="20"/>
          <w:szCs w:val="20"/>
          <w:lang w:val="en-US"/>
        </w:rPr>
        <w:t>m</w:t>
      </w:r>
      <w:r w:rsidRPr="008B19A3">
        <w:rPr>
          <w:sz w:val="20"/>
          <w:szCs w:val="20"/>
          <w:vertAlign w:val="subscript"/>
          <w:lang w:val="en-US"/>
        </w:rPr>
        <w:t>l</w:t>
      </w:r>
      <w:r w:rsidRPr="008B19A3">
        <w:rPr>
          <w:sz w:val="20"/>
          <w:szCs w:val="20"/>
          <w:vertAlign w:val="subscript"/>
        </w:rPr>
        <w:sym w:font="Symbol" w:char="F067"/>
      </w:r>
      <w:r w:rsidRPr="008B19A3">
        <w:rPr>
          <w:sz w:val="20"/>
          <w:szCs w:val="20"/>
        </w:rPr>
        <w:t>(слева), по углу между лептоном и фотоном ∆</w:t>
      </w:r>
      <w:proofErr w:type="spellStart"/>
      <w:r w:rsidRPr="008B19A3">
        <w:rPr>
          <w:sz w:val="20"/>
          <w:szCs w:val="20"/>
          <w:lang w:val="en-US"/>
        </w:rPr>
        <w:t>R</w:t>
      </w:r>
      <w:r w:rsidRPr="008B19A3">
        <w:rPr>
          <w:sz w:val="20"/>
          <w:szCs w:val="20"/>
          <w:vertAlign w:val="subscript"/>
          <w:lang w:val="en-US"/>
        </w:rPr>
        <w:t>l</w:t>
      </w:r>
      <w:proofErr w:type="spellEnd"/>
      <w:r w:rsidRPr="008B19A3">
        <w:rPr>
          <w:sz w:val="20"/>
          <w:szCs w:val="20"/>
        </w:rPr>
        <w:t xml:space="preserve"> (справа).</w:t>
      </w:r>
    </w:p>
    <w:p w:rsidR="00477B0D" w:rsidRPr="00477B0D" w:rsidRDefault="00477B0D" w:rsidP="00477B0D">
      <w:r w:rsidRPr="00477B0D">
        <w:rPr>
          <w:b/>
          <w:bCs/>
        </w:rPr>
        <w:t>Публикации</w:t>
      </w:r>
      <w:r w:rsidRPr="00477B0D">
        <w:rPr>
          <w:b/>
          <w:bCs/>
          <w:lang w:val="en-US"/>
        </w:rPr>
        <w:t xml:space="preserve">: </w:t>
      </w:r>
      <w:r w:rsidRPr="00477B0D">
        <w:rPr>
          <w:lang w:val="en-US"/>
        </w:rPr>
        <w:t xml:space="preserve">The ATLAS Collaboration, EPJC. </w:t>
      </w:r>
      <w:r w:rsidRPr="00477B0D">
        <w:t xml:space="preserve">(Согласно политике </w:t>
      </w:r>
      <w:r w:rsidRPr="00477B0D">
        <w:rPr>
          <w:lang w:val="en-US"/>
        </w:rPr>
        <w:t>ATLAS</w:t>
      </w:r>
      <w:r w:rsidRPr="00477B0D">
        <w:t>, после принятия статьи к публикации, статья придерж</w:t>
      </w:r>
      <w:r w:rsidR="007366B4">
        <w:t xml:space="preserve">ивается до решения </w:t>
      </w:r>
      <w:proofErr w:type="spellStart"/>
      <w:r w:rsidR="007366B4">
        <w:t>коллаборации</w:t>
      </w:r>
      <w:proofErr w:type="spellEnd"/>
      <w:r w:rsidRPr="00477B0D">
        <w:t xml:space="preserve"> </w:t>
      </w:r>
      <w:r w:rsidR="00E4189D">
        <w:t xml:space="preserve">о том, что писать в качестве </w:t>
      </w:r>
      <w:proofErr w:type="spellStart"/>
      <w:r w:rsidR="00E4189D">
        <w:t>афф</w:t>
      </w:r>
      <w:r w:rsidRPr="00477B0D">
        <w:t>илиации</w:t>
      </w:r>
      <w:proofErr w:type="spellEnd"/>
      <w:r w:rsidR="00E4189D">
        <w:t xml:space="preserve"> </w:t>
      </w:r>
      <w:r w:rsidR="007366B4">
        <w:t>авторам из российских институтов</w:t>
      </w:r>
      <w:r w:rsidRPr="00477B0D">
        <w:t>)</w:t>
      </w:r>
      <w:r w:rsidR="007366B4">
        <w:t>.</w:t>
      </w:r>
    </w:p>
    <w:p w:rsidR="00477B0D" w:rsidRPr="00C34BB2" w:rsidRDefault="00477B0D" w:rsidP="00477B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>). Государственное задание, тема № 1</w:t>
      </w:r>
      <w:r w:rsidR="00802E6D">
        <w:rPr>
          <w:rFonts w:ascii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02E6D">
        <w:rPr>
          <w:rFonts w:ascii="Times New Roman" w:hAnsi="Times New Roman" w:cs="Times New Roman"/>
          <w:sz w:val="24"/>
          <w:szCs w:val="24"/>
          <w:lang w:eastAsia="ar-SA"/>
        </w:rPr>
        <w:t>3.1.3 Поиск новой физики в экспериментах при высоких энергиях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77B0D" w:rsidRPr="00477B0D" w:rsidRDefault="00477B0D"/>
    <w:sectPr w:rsidR="00477B0D" w:rsidRPr="00477B0D" w:rsidSect="00B8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058"/>
    <w:multiLevelType w:val="multilevel"/>
    <w:tmpl w:val="50C87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EA1A1C"/>
    <w:multiLevelType w:val="hybridMultilevel"/>
    <w:tmpl w:val="A4942EFC"/>
    <w:lvl w:ilvl="0" w:tplc="D27EE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325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887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4D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A3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8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64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A9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84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4246B"/>
    <w:multiLevelType w:val="hybridMultilevel"/>
    <w:tmpl w:val="A076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55A"/>
    <w:rsid w:val="000F1814"/>
    <w:rsid w:val="00477B0D"/>
    <w:rsid w:val="00596F26"/>
    <w:rsid w:val="00710017"/>
    <w:rsid w:val="007366B4"/>
    <w:rsid w:val="00802E6D"/>
    <w:rsid w:val="008B19A3"/>
    <w:rsid w:val="008D3FAE"/>
    <w:rsid w:val="00931131"/>
    <w:rsid w:val="009334B2"/>
    <w:rsid w:val="00B10CEA"/>
    <w:rsid w:val="00B855B5"/>
    <w:rsid w:val="00B9183E"/>
    <w:rsid w:val="00D573EE"/>
    <w:rsid w:val="00E4189D"/>
    <w:rsid w:val="00F4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FB7B-EF73-4177-B4B0-50E775CB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BINP User</dc:creator>
  <cp:lastModifiedBy>Aleksey V. Reznichenko</cp:lastModifiedBy>
  <cp:revision>11</cp:revision>
  <dcterms:created xsi:type="dcterms:W3CDTF">2022-11-28T08:13:00Z</dcterms:created>
  <dcterms:modified xsi:type="dcterms:W3CDTF">2022-12-08T06:21:00Z</dcterms:modified>
</cp:coreProperties>
</file>