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7A2C91" w:rsidP="005247A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7A2C91">
        <w:rPr>
          <w:rFonts w:ascii="Times New Roman" w:hAnsi="Times New Roman" w:cs="Times New Roman"/>
          <w:b/>
          <w:sz w:val="24"/>
          <w:szCs w:val="24"/>
        </w:rPr>
        <w:t xml:space="preserve">Успешный запуск </w:t>
      </w:r>
      <w:bookmarkStart w:id="2" w:name="_Hlk120444711"/>
      <w:r w:rsidRPr="007A2C91">
        <w:rPr>
          <w:rFonts w:ascii="Times New Roman" w:hAnsi="Times New Roman" w:cs="Times New Roman"/>
          <w:b/>
          <w:sz w:val="24"/>
          <w:szCs w:val="24"/>
        </w:rPr>
        <w:t xml:space="preserve">первого в мире лазера на свободных электронах на основе </w:t>
      </w:r>
      <w:bookmarkStart w:id="3" w:name="_Hlk120443418"/>
      <w:r w:rsidRPr="007A2C91">
        <w:rPr>
          <w:rFonts w:ascii="Times New Roman" w:hAnsi="Times New Roman" w:cs="Times New Roman"/>
          <w:b/>
          <w:sz w:val="24"/>
          <w:szCs w:val="24"/>
        </w:rPr>
        <w:t>ондулятора с переменным периодом</w:t>
      </w:r>
      <w:bookmarkEnd w:id="2"/>
      <w:bookmarkEnd w:id="3"/>
    </w:p>
    <w:p w:rsidR="00F32CEB" w:rsidRDefault="00F32CEB" w:rsidP="00F32C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F32CEB" w:rsidRPr="00F32CEB" w:rsidRDefault="00F32CEB" w:rsidP="00F32C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9B4DB7" w:rsidRPr="00421EB5" w:rsidRDefault="00437EE2" w:rsidP="00DB0A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83D13">
        <w:rPr>
          <w:rFonts w:ascii="Times New Roman" w:hAnsi="Times New Roman" w:cs="Times New Roman"/>
          <w:b/>
          <w:sz w:val="24"/>
          <w:szCs w:val="24"/>
        </w:rPr>
        <w:t>Авторы:</w:t>
      </w:r>
      <w:r w:rsidR="00DE670C" w:rsidRPr="00DE670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20458795"/>
      <w:r w:rsidR="001A78B6" w:rsidRPr="001A78B6">
        <w:rPr>
          <w:rFonts w:ascii="Times New Roman" w:hAnsi="Times New Roman" w:cs="Times New Roman"/>
          <w:sz w:val="24"/>
          <w:szCs w:val="24"/>
        </w:rPr>
        <w:t xml:space="preserve">О.А. Шевченко, Н.А. Винокуров, Я.В. Гетманов, Я.И. Горбачёв, В.В. </w:t>
      </w:r>
      <w:proofErr w:type="spellStart"/>
      <w:r w:rsidR="001A78B6" w:rsidRPr="001A78B6"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r w:rsidR="001A78B6" w:rsidRPr="001A78B6">
        <w:rPr>
          <w:rFonts w:ascii="Times New Roman" w:hAnsi="Times New Roman" w:cs="Times New Roman"/>
          <w:sz w:val="24"/>
          <w:szCs w:val="24"/>
        </w:rPr>
        <w:t xml:space="preserve">, Л.Э. Медведев, М.А. Щеглов, С.С. Середняков, В.Г. Ческидов, С.В. </w:t>
      </w:r>
      <w:proofErr w:type="spellStart"/>
      <w:r w:rsidR="001A78B6" w:rsidRPr="001A78B6">
        <w:rPr>
          <w:rFonts w:ascii="Times New Roman" w:hAnsi="Times New Roman" w:cs="Times New Roman"/>
          <w:sz w:val="24"/>
          <w:szCs w:val="24"/>
        </w:rPr>
        <w:t>Тарарышкин</w:t>
      </w:r>
      <w:proofErr w:type="spellEnd"/>
      <w:r w:rsidR="001A78B6" w:rsidRPr="001A78B6">
        <w:rPr>
          <w:rFonts w:ascii="Times New Roman" w:hAnsi="Times New Roman" w:cs="Times New Roman"/>
          <w:sz w:val="24"/>
          <w:szCs w:val="24"/>
        </w:rPr>
        <w:t xml:space="preserve">, А.М. Батраков, И.В. Ильин, К.С. </w:t>
      </w:r>
      <w:proofErr w:type="spellStart"/>
      <w:r w:rsidR="001A78B6" w:rsidRPr="001A78B6">
        <w:rPr>
          <w:rFonts w:ascii="Times New Roman" w:hAnsi="Times New Roman" w:cs="Times New Roman"/>
          <w:sz w:val="24"/>
          <w:szCs w:val="24"/>
        </w:rPr>
        <w:t>Штро</w:t>
      </w:r>
      <w:bookmarkEnd w:id="4"/>
      <w:proofErr w:type="spellEnd"/>
    </w:p>
    <w:p w:rsidR="006F3852" w:rsidRDefault="006F3852" w:rsidP="006F3852">
      <w:pPr>
        <w:pStyle w:val="Zv-bodyreport"/>
      </w:pPr>
    </w:p>
    <w:p w:rsidR="00C27B2D" w:rsidRPr="00C27B2D" w:rsidRDefault="00C27B2D" w:rsidP="00C27B2D">
      <w:pPr>
        <w:pStyle w:val="Zv-bodyreport"/>
      </w:pPr>
      <w:r w:rsidRPr="00C27B2D">
        <w:t xml:space="preserve">Ондуляторы широко </w:t>
      </w:r>
      <w:r w:rsidR="00F9153A" w:rsidRPr="00C27B2D">
        <w:t>применяю</w:t>
      </w:r>
      <w:r w:rsidR="00F9153A">
        <w:t>тся</w:t>
      </w:r>
      <w:r w:rsidRPr="00C27B2D">
        <w:t xml:space="preserve"> как в лазерах на свободных электронах (ЛСЭ), так и в современных источниках синхротронного излучения.</w:t>
      </w:r>
    </w:p>
    <w:p w:rsidR="00DB0A47" w:rsidRDefault="00C27B2D" w:rsidP="00771E5F">
      <w:pPr>
        <w:pStyle w:val="Zv-bodyreport"/>
      </w:pPr>
      <w:r w:rsidRPr="00C27B2D">
        <w:t>Перестройка длины волны</w:t>
      </w:r>
      <w:r w:rsidR="00F528DB">
        <w:t xml:space="preserve"> </w:t>
      </w:r>
      <w:proofErr w:type="spellStart"/>
      <w:r w:rsidR="00F528DB">
        <w:t>ондуляторного</w:t>
      </w:r>
      <w:proofErr w:type="spellEnd"/>
      <w:r w:rsidR="00F528DB">
        <w:t xml:space="preserve"> излучения</w:t>
      </w:r>
      <w:r w:rsidRPr="00C27B2D">
        <w:t xml:space="preserve"> за счёт изменения периода</w:t>
      </w:r>
      <w:r w:rsidR="00CD1DBA">
        <w:t xml:space="preserve"> ондулятора</w:t>
      </w:r>
      <w:r w:rsidRPr="00C27B2D">
        <w:t xml:space="preserve"> имеет ряд преимуществ. В частности, </w:t>
      </w:r>
      <w:r w:rsidR="00E71271">
        <w:t>измен</w:t>
      </w:r>
      <w:r w:rsidRPr="00C27B2D">
        <w:t xml:space="preserve">ение периода в </w:t>
      </w:r>
      <w:r w:rsidR="00E71271" w:rsidRPr="00E71271">
        <w:t>ондулятор</w:t>
      </w:r>
      <w:r w:rsidR="00E71271">
        <w:t>е</w:t>
      </w:r>
      <w:r w:rsidR="00E71271" w:rsidRPr="00E71271">
        <w:t xml:space="preserve"> с переменным периодом </w:t>
      </w:r>
      <w:r w:rsidR="00E71271">
        <w:t>(</w:t>
      </w:r>
      <w:r w:rsidRPr="00C27B2D">
        <w:t>ОПП</w:t>
      </w:r>
      <w:r w:rsidR="00E71271">
        <w:t>)</w:t>
      </w:r>
      <w:r w:rsidRPr="00C27B2D">
        <w:t xml:space="preserve"> не приводит к сильному </w:t>
      </w:r>
      <w:r w:rsidR="00771E5F">
        <w:t>изменению</w:t>
      </w:r>
      <w:r w:rsidRPr="00C27B2D">
        <w:t xml:space="preserve"> амплитуды поля</w:t>
      </w:r>
      <w:r w:rsidR="00E71271">
        <w:t>.</w:t>
      </w:r>
      <w:r w:rsidRPr="00C27B2D">
        <w:t xml:space="preserve"> </w:t>
      </w:r>
      <w:r w:rsidR="00E71271">
        <w:t>П</w:t>
      </w:r>
      <w:r w:rsidRPr="00C27B2D">
        <w:t>оэтому</w:t>
      </w:r>
      <w:r w:rsidR="00E71271">
        <w:t>,</w:t>
      </w:r>
      <w:r w:rsidRPr="00C27B2D">
        <w:t xml:space="preserve"> используя такой он</w:t>
      </w:r>
      <w:bookmarkStart w:id="5" w:name="_GoBack"/>
      <w:bookmarkEnd w:id="5"/>
      <w:r w:rsidRPr="00C27B2D">
        <w:t xml:space="preserve">дулятор, можно получить </w:t>
      </w:r>
      <w:r w:rsidR="00771E5F">
        <w:t xml:space="preserve">гораздо </w:t>
      </w:r>
      <w:r w:rsidRPr="00C27B2D">
        <w:t>больший диапазон перестройки длины волны, чем в обычно</w:t>
      </w:r>
      <w:r w:rsidR="00E71271">
        <w:t xml:space="preserve"> используемых</w:t>
      </w:r>
      <w:r w:rsidRPr="00C27B2D">
        <w:t xml:space="preserve"> ондулятор</w:t>
      </w:r>
      <w:r w:rsidR="00E71271">
        <w:t>ах с переменным полем</w:t>
      </w:r>
      <w:r w:rsidRPr="00C27B2D">
        <w:t xml:space="preserve">. </w:t>
      </w:r>
      <w:r w:rsidR="00F528DB">
        <w:t xml:space="preserve">ОПП </w:t>
      </w:r>
      <w:r w:rsidR="00CD1DBA">
        <w:t xml:space="preserve">на постоянных магнитах </w:t>
      </w:r>
      <w:r w:rsidR="00F528DB">
        <w:t>оригинальной конструкции был разработан и изготовлен в ИЯФ им. Г.И. Будкера СО РАН.</w:t>
      </w:r>
      <w:r w:rsidR="00E71271">
        <w:t xml:space="preserve"> </w:t>
      </w:r>
      <w:r w:rsidR="004A4462" w:rsidRPr="007A2C91">
        <w:t xml:space="preserve">Использование </w:t>
      </w:r>
      <w:r w:rsidR="00F528DB">
        <w:t xml:space="preserve">этого </w:t>
      </w:r>
      <w:r w:rsidR="004A4462" w:rsidRPr="007A2C91">
        <w:t xml:space="preserve">ондулятора </w:t>
      </w:r>
      <w:r w:rsidR="00F528DB">
        <w:t xml:space="preserve">на установке «Новосибирский ЛСЭ» </w:t>
      </w:r>
      <w:r w:rsidR="004A4462" w:rsidRPr="007A2C91">
        <w:t xml:space="preserve">позволило получить рекордно большой (от 15 до 120 микрон, то есть в 8 раз) диапазон перестройки длины волны излучения. Таким образом, практически доказана перспективность использования </w:t>
      </w:r>
      <w:r w:rsidR="00762756">
        <w:t>ОПП</w:t>
      </w:r>
      <w:r w:rsidR="004A4462" w:rsidRPr="007A2C91">
        <w:t xml:space="preserve"> для генерации электромагнитного излучения.</w:t>
      </w: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FD02B3" w:rsidTr="006C4068">
        <w:tc>
          <w:tcPr>
            <w:tcW w:w="9322" w:type="dxa"/>
          </w:tcPr>
          <w:p w:rsidR="0028573A" w:rsidRDefault="0028573A" w:rsidP="006C4068">
            <w:pPr>
              <w:pStyle w:val="Zv-bodyreport"/>
              <w:ind w:firstLine="0"/>
              <w:jc w:val="center"/>
              <w:rPr>
                <w:noProof/>
              </w:rPr>
            </w:pPr>
          </w:p>
          <w:p w:rsidR="00FD02B3" w:rsidRDefault="0028573A" w:rsidP="006C4068">
            <w:pPr>
              <w:pStyle w:val="Zv-bodyrepor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36218" cy="185305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6" t="14857" r="2098" b="34744"/>
                          <a:stretch/>
                        </pic:blipFill>
                        <pic:spPr bwMode="auto">
                          <a:xfrm>
                            <a:off x="0" y="0"/>
                            <a:ext cx="4270018" cy="186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4068" w:rsidRDefault="006C4068" w:rsidP="006C4068">
            <w:pPr>
              <w:pStyle w:val="Zv-bodyreport"/>
              <w:ind w:firstLine="0"/>
              <w:jc w:val="center"/>
            </w:pPr>
          </w:p>
        </w:tc>
        <w:tc>
          <w:tcPr>
            <w:tcW w:w="249" w:type="dxa"/>
          </w:tcPr>
          <w:p w:rsidR="00FD02B3" w:rsidRDefault="00FD02B3" w:rsidP="00FD02B3">
            <w:pPr>
              <w:pStyle w:val="Zv-bodyreport"/>
              <w:ind w:firstLine="0"/>
            </w:pPr>
          </w:p>
        </w:tc>
      </w:tr>
      <w:tr w:rsidR="007C7EAC" w:rsidTr="00FD02B3">
        <w:tc>
          <w:tcPr>
            <w:tcW w:w="9571" w:type="dxa"/>
            <w:gridSpan w:val="2"/>
          </w:tcPr>
          <w:p w:rsidR="007C7EAC" w:rsidRPr="00CE64E2" w:rsidRDefault="00CD1DBA" w:rsidP="00381A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Я. И. Горбачёв проводит измерения и настройку ОПП перед установкой на Новосибирский ЛСЭ.</w:t>
            </w:r>
          </w:p>
        </w:tc>
      </w:tr>
    </w:tbl>
    <w:p w:rsidR="00CE64E2" w:rsidRDefault="00CE64E2" w:rsidP="009E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4E2" w:rsidRPr="00984692" w:rsidRDefault="00F8676E" w:rsidP="00CE64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381A90">
        <w:rPr>
          <w:rFonts w:ascii="Times New Roman" w:hAnsi="Times New Roman" w:cs="Times New Roman"/>
          <w:b/>
          <w:sz w:val="24"/>
          <w:szCs w:val="24"/>
        </w:rPr>
        <w:t>я</w:t>
      </w:r>
      <w:r w:rsidRPr="0096142C">
        <w:rPr>
          <w:rFonts w:ascii="Times New Roman" w:hAnsi="Times New Roman" w:cs="Times New Roman"/>
          <w:b/>
          <w:sz w:val="24"/>
          <w:szCs w:val="24"/>
        </w:rPr>
        <w:t>:</w:t>
      </w:r>
      <w:r w:rsidRPr="0096142C">
        <w:rPr>
          <w:rFonts w:ascii="Times New Roman" w:hAnsi="Times New Roman" w:cs="Times New Roman"/>
          <w:sz w:val="24"/>
          <w:szCs w:val="24"/>
        </w:rPr>
        <w:t xml:space="preserve"> </w:t>
      </w:r>
      <w:r w:rsidR="00160D5B" w:rsidRPr="00160D5B">
        <w:rPr>
          <w:rFonts w:ascii="Times New Roman" w:hAnsi="Times New Roman" w:cs="Times New Roman"/>
          <w:sz w:val="24"/>
          <w:szCs w:val="24"/>
        </w:rPr>
        <w:t xml:space="preserve">О.А. Шевченко, Н.А. Винокуров, Я.В. Гетманов, Я.И. Горбачёв, В.В. </w:t>
      </w:r>
      <w:proofErr w:type="spellStart"/>
      <w:r w:rsidR="00160D5B" w:rsidRPr="00160D5B"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r w:rsidR="00160D5B" w:rsidRPr="00160D5B">
        <w:rPr>
          <w:rFonts w:ascii="Times New Roman" w:hAnsi="Times New Roman" w:cs="Times New Roman"/>
          <w:sz w:val="24"/>
          <w:szCs w:val="24"/>
        </w:rPr>
        <w:t xml:space="preserve">, Л.Э. Медведев, М.А. Щеглов, С.С. Середняков, В.Г. Ческидов, С.В. </w:t>
      </w:r>
      <w:proofErr w:type="spellStart"/>
      <w:r w:rsidR="00160D5B" w:rsidRPr="00160D5B">
        <w:rPr>
          <w:rFonts w:ascii="Times New Roman" w:hAnsi="Times New Roman" w:cs="Times New Roman"/>
          <w:sz w:val="24"/>
          <w:szCs w:val="24"/>
        </w:rPr>
        <w:t>Тарарышкин</w:t>
      </w:r>
      <w:proofErr w:type="spellEnd"/>
      <w:r w:rsidR="00160D5B" w:rsidRPr="00160D5B">
        <w:rPr>
          <w:rFonts w:ascii="Times New Roman" w:hAnsi="Times New Roman" w:cs="Times New Roman"/>
          <w:sz w:val="24"/>
          <w:szCs w:val="24"/>
        </w:rPr>
        <w:t xml:space="preserve">, А.М. Батраков, И.В. Ильин, К.С. </w:t>
      </w:r>
      <w:proofErr w:type="spellStart"/>
      <w:r w:rsidR="00160D5B" w:rsidRPr="00160D5B">
        <w:rPr>
          <w:rFonts w:ascii="Times New Roman" w:hAnsi="Times New Roman" w:cs="Times New Roman"/>
          <w:sz w:val="24"/>
          <w:szCs w:val="24"/>
        </w:rPr>
        <w:t>Штро</w:t>
      </w:r>
      <w:proofErr w:type="spellEnd"/>
      <w:r w:rsidR="0096142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762756">
        <w:rPr>
          <w:rFonts w:ascii="Times New Roman" w:hAnsi="Times New Roman" w:cs="Times New Roman"/>
          <w:sz w:val="24"/>
          <w:szCs w:val="24"/>
          <w:lang w:eastAsia="ar-SA"/>
        </w:rPr>
        <w:t xml:space="preserve">Получение генерации </w:t>
      </w:r>
      <w:r w:rsidR="003B008B">
        <w:rPr>
          <w:rFonts w:ascii="Times New Roman" w:hAnsi="Times New Roman" w:cs="Times New Roman"/>
          <w:sz w:val="24"/>
          <w:szCs w:val="24"/>
          <w:lang w:eastAsia="ar-SA"/>
        </w:rPr>
        <w:t>на</w:t>
      </w:r>
      <w:r w:rsidR="0096142C" w:rsidRPr="009614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2756" w:rsidRPr="00762756">
        <w:rPr>
          <w:rFonts w:ascii="Times New Roman" w:hAnsi="Times New Roman" w:cs="Times New Roman"/>
          <w:sz w:val="24"/>
          <w:szCs w:val="24"/>
          <w:lang w:eastAsia="ar-SA"/>
        </w:rPr>
        <w:t>перво</w:t>
      </w:r>
      <w:r w:rsidR="00762756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762756" w:rsidRPr="00762756">
        <w:rPr>
          <w:rFonts w:ascii="Times New Roman" w:hAnsi="Times New Roman" w:cs="Times New Roman"/>
          <w:sz w:val="24"/>
          <w:szCs w:val="24"/>
          <w:lang w:eastAsia="ar-SA"/>
        </w:rPr>
        <w:t xml:space="preserve"> в мире лазер на свободных электронах на основе ондулятора с переменным периодом</w:t>
      </w:r>
      <w:r w:rsidR="00160D5B">
        <w:rPr>
          <w:rFonts w:ascii="Times New Roman" w:hAnsi="Times New Roman" w:cs="Times New Roman"/>
          <w:sz w:val="24"/>
          <w:szCs w:val="24"/>
          <w:lang w:eastAsia="ar-SA"/>
        </w:rPr>
        <w:t>. Доложено</w:t>
      </w:r>
      <w:r w:rsidR="00160D5B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0D5B">
        <w:rPr>
          <w:rFonts w:ascii="Times New Roman" w:hAnsi="Times New Roman" w:cs="Times New Roman"/>
          <w:sz w:val="24"/>
          <w:szCs w:val="24"/>
          <w:lang w:eastAsia="ar-SA"/>
        </w:rPr>
        <w:t>на</w:t>
      </w:r>
      <w:r w:rsidR="00160D5B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>14 Международном семинаре по проблемам ускорителей заряженных частиц, п</w:t>
      </w:r>
      <w:r w:rsidR="00984692" w:rsidRPr="00984692">
        <w:rPr>
          <w:rFonts w:ascii="Times New Roman" w:hAnsi="Times New Roman" w:cs="Times New Roman"/>
          <w:sz w:val="24"/>
          <w:szCs w:val="24"/>
          <w:lang w:eastAsia="ar-SA"/>
        </w:rPr>
        <w:t>освящённ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="00984692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памяти проф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84692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В. П. Саранцева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984692" w:rsidRPr="00984692">
        <w:rPr>
          <w:rFonts w:ascii="Times New Roman" w:hAnsi="Times New Roman" w:cs="Times New Roman"/>
          <w:sz w:val="24"/>
          <w:szCs w:val="24"/>
          <w:lang w:eastAsia="ar-SA"/>
        </w:rPr>
        <w:t>20-25 сентября 2022 г.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84692" w:rsidRPr="00984692">
        <w:rPr>
          <w:rFonts w:ascii="Times New Roman" w:hAnsi="Times New Roman" w:cs="Times New Roman"/>
          <w:sz w:val="24"/>
          <w:szCs w:val="24"/>
          <w:lang w:eastAsia="ar-SA"/>
        </w:rPr>
        <w:t>г. Алушта, Крым</w:t>
      </w:r>
      <w:r w:rsidR="00984692"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  <w:r w:rsidR="00160D5B">
        <w:rPr>
          <w:rFonts w:ascii="Times New Roman" w:hAnsi="Times New Roman" w:cs="Times New Roman"/>
          <w:sz w:val="24"/>
          <w:szCs w:val="24"/>
          <w:lang w:eastAsia="ar-SA"/>
        </w:rPr>
        <w:t>Направлено</w:t>
      </w:r>
      <w:r w:rsidR="00160D5B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0D5B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="00160D5B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0D5B">
        <w:rPr>
          <w:rFonts w:ascii="Times New Roman" w:hAnsi="Times New Roman" w:cs="Times New Roman"/>
          <w:sz w:val="24"/>
          <w:szCs w:val="24"/>
          <w:lang w:eastAsia="ar-SA"/>
        </w:rPr>
        <w:t>журнал</w:t>
      </w:r>
      <w:r w:rsidR="00762756" w:rsidRPr="009846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60D5B" w:rsidRPr="00984692">
        <w:rPr>
          <w:rFonts w:ascii="Times New Roman" w:hAnsi="Times New Roman" w:cs="Times New Roman"/>
          <w:sz w:val="24"/>
          <w:szCs w:val="24"/>
          <w:lang w:eastAsia="ar-SA"/>
        </w:rPr>
        <w:t>«Письма в ЭЧАЯ»</w:t>
      </w:r>
      <w:r w:rsidR="00421EB5" w:rsidRPr="009846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C7DFE" w:rsidRDefault="00762756" w:rsidP="00381A9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762756">
        <w:rPr>
          <w:rFonts w:ascii="Times New Roman" w:hAnsi="Times New Roman" w:cs="Times New Roman"/>
          <w:sz w:val="24"/>
          <w:szCs w:val="24"/>
          <w:lang w:eastAsia="ar-SA"/>
        </w:rPr>
        <w:t>Тема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Госзадания</w:t>
      </w:r>
      <w:proofErr w:type="spellEnd"/>
      <w:r w:rsidRPr="00762756">
        <w:rPr>
          <w:rFonts w:ascii="Times New Roman" w:hAnsi="Times New Roman" w:cs="Times New Roman"/>
          <w:sz w:val="24"/>
          <w:szCs w:val="24"/>
          <w:lang w:eastAsia="ar-SA"/>
        </w:rPr>
        <w:t xml:space="preserve"> № 1.3.3.5.1.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762756">
        <w:rPr>
          <w:rFonts w:ascii="Times New Roman" w:hAnsi="Times New Roman" w:cs="Times New Roman"/>
          <w:sz w:val="24"/>
          <w:szCs w:val="24"/>
          <w:lang w:eastAsia="ar-SA"/>
        </w:rPr>
        <w:t>Разработка лазеров на свободных электронах и устройств для работы с их излучением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8F4BF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C4068" w:rsidRPr="005C7DFE" w:rsidRDefault="006C4068" w:rsidP="00381A9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6C4068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</w:p>
    <w:sectPr w:rsidR="006C4068" w:rsidRPr="005C7DFE" w:rsidSect="00524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61FA"/>
    <w:multiLevelType w:val="hybridMultilevel"/>
    <w:tmpl w:val="E23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054D4"/>
    <w:rsid w:val="00032A33"/>
    <w:rsid w:val="000333CE"/>
    <w:rsid w:val="00065DE6"/>
    <w:rsid w:val="000721DF"/>
    <w:rsid w:val="000A36DA"/>
    <w:rsid w:val="000B36CD"/>
    <w:rsid w:val="00132923"/>
    <w:rsid w:val="00156F66"/>
    <w:rsid w:val="00160D5B"/>
    <w:rsid w:val="001A78B6"/>
    <w:rsid w:val="001B28A5"/>
    <w:rsid w:val="001F6164"/>
    <w:rsid w:val="00233AF9"/>
    <w:rsid w:val="00277631"/>
    <w:rsid w:val="0028573A"/>
    <w:rsid w:val="002F569E"/>
    <w:rsid w:val="0035269A"/>
    <w:rsid w:val="00381A90"/>
    <w:rsid w:val="003844FC"/>
    <w:rsid w:val="00394814"/>
    <w:rsid w:val="003B008B"/>
    <w:rsid w:val="003C1D1F"/>
    <w:rsid w:val="003D0F0F"/>
    <w:rsid w:val="00421EB5"/>
    <w:rsid w:val="00437EE2"/>
    <w:rsid w:val="004607BB"/>
    <w:rsid w:val="004911CE"/>
    <w:rsid w:val="004A4462"/>
    <w:rsid w:val="004C0AD8"/>
    <w:rsid w:val="004F343A"/>
    <w:rsid w:val="0050269B"/>
    <w:rsid w:val="00510FF8"/>
    <w:rsid w:val="00521F6F"/>
    <w:rsid w:val="005247AF"/>
    <w:rsid w:val="00536F2E"/>
    <w:rsid w:val="00566C60"/>
    <w:rsid w:val="005C7DFE"/>
    <w:rsid w:val="005F5D3A"/>
    <w:rsid w:val="00600A21"/>
    <w:rsid w:val="00605C9D"/>
    <w:rsid w:val="006224F3"/>
    <w:rsid w:val="00640CC7"/>
    <w:rsid w:val="0069607E"/>
    <w:rsid w:val="006C4068"/>
    <w:rsid w:val="006C6EC9"/>
    <w:rsid w:val="006E5321"/>
    <w:rsid w:val="006F2ADA"/>
    <w:rsid w:val="006F3852"/>
    <w:rsid w:val="00723D76"/>
    <w:rsid w:val="00742BAB"/>
    <w:rsid w:val="00742F29"/>
    <w:rsid w:val="00761629"/>
    <w:rsid w:val="00762756"/>
    <w:rsid w:val="00771E5F"/>
    <w:rsid w:val="00784FA1"/>
    <w:rsid w:val="007A2C91"/>
    <w:rsid w:val="007A4A1B"/>
    <w:rsid w:val="007B34B9"/>
    <w:rsid w:val="007C7EAC"/>
    <w:rsid w:val="007E7687"/>
    <w:rsid w:val="00806D62"/>
    <w:rsid w:val="00807F8C"/>
    <w:rsid w:val="008172B2"/>
    <w:rsid w:val="008344A5"/>
    <w:rsid w:val="00836E30"/>
    <w:rsid w:val="00880605"/>
    <w:rsid w:val="008B0DF3"/>
    <w:rsid w:val="008F4BFD"/>
    <w:rsid w:val="0096142C"/>
    <w:rsid w:val="00983D13"/>
    <w:rsid w:val="00984692"/>
    <w:rsid w:val="009A19A9"/>
    <w:rsid w:val="009B4DB7"/>
    <w:rsid w:val="009C27DD"/>
    <w:rsid w:val="009E6717"/>
    <w:rsid w:val="00A54C5E"/>
    <w:rsid w:val="00A755F2"/>
    <w:rsid w:val="00A911BF"/>
    <w:rsid w:val="00AD6E7F"/>
    <w:rsid w:val="00AE42A0"/>
    <w:rsid w:val="00B52418"/>
    <w:rsid w:val="00B56374"/>
    <w:rsid w:val="00B60ABD"/>
    <w:rsid w:val="00B632E1"/>
    <w:rsid w:val="00B9716A"/>
    <w:rsid w:val="00BB1FD1"/>
    <w:rsid w:val="00BB6E7F"/>
    <w:rsid w:val="00BC551C"/>
    <w:rsid w:val="00BD3922"/>
    <w:rsid w:val="00C27B2D"/>
    <w:rsid w:val="00C37DB7"/>
    <w:rsid w:val="00C800B1"/>
    <w:rsid w:val="00C86C9A"/>
    <w:rsid w:val="00C92813"/>
    <w:rsid w:val="00CD1DBA"/>
    <w:rsid w:val="00CE64E2"/>
    <w:rsid w:val="00D012BF"/>
    <w:rsid w:val="00D021E2"/>
    <w:rsid w:val="00D23CC1"/>
    <w:rsid w:val="00D30102"/>
    <w:rsid w:val="00D454D3"/>
    <w:rsid w:val="00D612DF"/>
    <w:rsid w:val="00DB0A47"/>
    <w:rsid w:val="00DE670C"/>
    <w:rsid w:val="00DF0F65"/>
    <w:rsid w:val="00E00E0D"/>
    <w:rsid w:val="00E14F25"/>
    <w:rsid w:val="00E14F63"/>
    <w:rsid w:val="00E21374"/>
    <w:rsid w:val="00E71271"/>
    <w:rsid w:val="00E95EFC"/>
    <w:rsid w:val="00ED4F08"/>
    <w:rsid w:val="00F32CEB"/>
    <w:rsid w:val="00F528DB"/>
    <w:rsid w:val="00F62657"/>
    <w:rsid w:val="00F854A6"/>
    <w:rsid w:val="00F85EF5"/>
    <w:rsid w:val="00F8676E"/>
    <w:rsid w:val="00F9153A"/>
    <w:rsid w:val="00FB6838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E88A-8F6B-42C8-B7AF-F4BC25F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customStyle="1" w:styleId="Zv-bodyreport">
    <w:name w:val="Zv-body_report"/>
    <w:basedOn w:val="a"/>
    <w:rsid w:val="006F38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27</cp:revision>
  <cp:lastPrinted>2022-12-08T07:01:00Z</cp:lastPrinted>
  <dcterms:created xsi:type="dcterms:W3CDTF">2022-11-27T02:48:00Z</dcterms:created>
  <dcterms:modified xsi:type="dcterms:W3CDTF">2022-12-08T07:01:00Z</dcterms:modified>
</cp:coreProperties>
</file>